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5C646B">
        <w:rPr>
          <w:rFonts w:ascii="Times New Roman" w:eastAsia="Times New Roman" w:hAnsi="Times New Roman" w:cs="Times New Roman"/>
          <w:sz w:val="24"/>
          <w:szCs w:val="24"/>
          <w:lang w:eastAsia="ru-RU"/>
        </w:rPr>
        <w:t>ПРАВА И ОБЯЗАННОСТИ ГРАЖДАН В СФЕРЕ ОХРАНЫ ЗДОРОВЬЯ</w:t>
      </w:r>
    </w:p>
    <w:bookmarkEnd w:id="0"/>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Федеральный закон от 21.11.2011 N 323-ФЗ "Об основах охраны здоровья граждан в Российской Федерации"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Глава 4. ПРАВА И ОБЯЗАННОСТИ ГРАЖДАН В СФЕРЕ ОХРАНЫ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18. Право на охрану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Каждый имеет право на охрану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19. Право на медицинскую помощь</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Каждый имеет право на медицинскую помощь.</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5. Пациент имеет право </w:t>
      </w:r>
      <w:proofErr w:type="gramStart"/>
      <w:r w:rsidRPr="005C646B">
        <w:rPr>
          <w:rFonts w:ascii="Times New Roman" w:eastAsia="Times New Roman" w:hAnsi="Times New Roman" w:cs="Times New Roman"/>
          <w:sz w:val="24"/>
          <w:szCs w:val="24"/>
          <w:lang w:eastAsia="ru-RU"/>
        </w:rPr>
        <w:t>на</w:t>
      </w:r>
      <w:proofErr w:type="gramEnd"/>
      <w:r w:rsidRPr="005C646B">
        <w:rPr>
          <w:rFonts w:ascii="Times New Roman" w:eastAsia="Times New Roman" w:hAnsi="Times New Roman" w:cs="Times New Roman"/>
          <w:sz w:val="24"/>
          <w:szCs w:val="24"/>
          <w:lang w:eastAsia="ru-RU"/>
        </w:rPr>
        <w:t>:</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3) получение консультаций врачей-специалистов;</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7) защиту сведений, составляющих врачебную тайну;</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8) отказ от медицинского вмешательства;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1. </w:t>
      </w:r>
      <w:proofErr w:type="gramStart"/>
      <w:r w:rsidRPr="005C646B">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6. </w:t>
      </w:r>
      <w:proofErr w:type="gramStart"/>
      <w:r w:rsidRPr="005C646B">
        <w:rPr>
          <w:rFonts w:ascii="Times New Roman" w:eastAsia="Times New Roman" w:hAnsi="Times New Roman" w:cs="Times New Roman"/>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10. Решение о медицинском вмешательстве без согласия гражданина, одного из родителей или иного законного представителя принимается: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646B">
        <w:rPr>
          <w:rFonts w:ascii="Times New Roman" w:eastAsia="Times New Roman" w:hAnsi="Times New Roman" w:cs="Times New Roman"/>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5C646B">
        <w:rPr>
          <w:rFonts w:ascii="Times New Roman" w:eastAsia="Times New Roman" w:hAnsi="Times New Roman" w:cs="Times New Roman"/>
          <w:sz w:val="24"/>
          <w:szCs w:val="24"/>
          <w:lang w:eastAsia="ru-RU"/>
        </w:rPr>
        <w:t xml:space="preserve"> </w:t>
      </w:r>
      <w:proofErr w:type="gramStart"/>
      <w:r w:rsidRPr="005C646B">
        <w:rPr>
          <w:rFonts w:ascii="Times New Roman" w:eastAsia="Times New Roman" w:hAnsi="Times New Roman" w:cs="Times New Roman"/>
          <w:sz w:val="24"/>
          <w:szCs w:val="24"/>
          <w:lang w:eastAsia="ru-RU"/>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21. Выбор врача и медицинской организации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5C646B">
        <w:rPr>
          <w:rFonts w:ascii="Times New Roman" w:eastAsia="Times New Roman" w:hAnsi="Times New Roman" w:cs="Times New Roman"/>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5C646B">
        <w:rPr>
          <w:rFonts w:ascii="Times New Roman" w:eastAsia="Times New Roman" w:hAnsi="Times New Roman" w:cs="Times New Roman"/>
          <w:sz w:val="24"/>
          <w:szCs w:val="24"/>
          <w:lang w:eastAsia="ru-RU"/>
        </w:rPr>
        <w:t>,</w:t>
      </w:r>
      <w:proofErr w:type="gramEnd"/>
      <w:r w:rsidRPr="005C646B">
        <w:rPr>
          <w:rFonts w:ascii="Times New Roman" w:eastAsia="Times New Roman" w:hAnsi="Times New Roman" w:cs="Times New Roman"/>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8. </w:t>
      </w:r>
      <w:proofErr w:type="gramStart"/>
      <w:r w:rsidRPr="005C646B">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5C646B">
        <w:rPr>
          <w:rFonts w:ascii="Times New Roman" w:eastAsia="Times New Roman" w:hAnsi="Times New Roman" w:cs="Times New Roman"/>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5C646B">
        <w:rPr>
          <w:rFonts w:ascii="Times New Roman" w:eastAsia="Times New Roman" w:hAnsi="Times New Roman" w:cs="Times New Roman"/>
          <w:sz w:val="24"/>
          <w:szCs w:val="24"/>
          <w:lang w:eastAsia="ru-RU"/>
        </w:rPr>
        <w:t>обучающихся</w:t>
      </w:r>
      <w:proofErr w:type="gramEnd"/>
      <w:r w:rsidRPr="005C646B">
        <w:rPr>
          <w:rFonts w:ascii="Times New Roman" w:eastAsia="Times New Roman" w:hAnsi="Times New Roman" w:cs="Times New Roman"/>
          <w:sz w:val="24"/>
          <w:szCs w:val="24"/>
          <w:lang w:eastAsia="ru-RU"/>
        </w:rPr>
        <w:t>.</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22. Информация о состоянии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1. </w:t>
      </w:r>
      <w:proofErr w:type="gramStart"/>
      <w:r w:rsidRPr="005C646B">
        <w:rPr>
          <w:rFonts w:ascii="Times New Roman" w:eastAsia="Times New Roman" w:hAnsi="Times New Roman" w:cs="Times New Roman"/>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w:t>
      </w:r>
      <w:proofErr w:type="gramStart"/>
      <w:r w:rsidRPr="005C646B">
        <w:rPr>
          <w:rFonts w:ascii="Times New Roman" w:eastAsia="Times New Roman" w:hAnsi="Times New Roman"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23. Информация о факторах, влияющих на здоровье</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C646B">
        <w:rPr>
          <w:rFonts w:ascii="Times New Roman" w:eastAsia="Times New Roman" w:hAnsi="Times New Roman" w:cs="Times New Roman"/>
          <w:sz w:val="24"/>
          <w:szCs w:val="24"/>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5C646B">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24. Права работников, занятых на отдельных видах работ, на охрану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1. </w:t>
      </w:r>
      <w:proofErr w:type="gramStart"/>
      <w:r w:rsidRPr="005C646B">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1. </w:t>
      </w:r>
      <w:proofErr w:type="gramStart"/>
      <w:r w:rsidRPr="005C646B">
        <w:rPr>
          <w:rFonts w:ascii="Times New Roman" w:eastAsia="Times New Roman" w:hAnsi="Times New Roman" w:cs="Times New Roman"/>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2. </w:t>
      </w:r>
      <w:proofErr w:type="gramStart"/>
      <w:r w:rsidRPr="005C646B">
        <w:rPr>
          <w:rFonts w:ascii="Times New Roman" w:eastAsia="Times New Roman" w:hAnsi="Times New Roman" w:cs="Times New Roman"/>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5C646B">
        <w:rPr>
          <w:rFonts w:ascii="Times New Roman" w:eastAsia="Times New Roman" w:hAnsi="Times New Roman" w:cs="Times New Roman"/>
          <w:sz w:val="24"/>
          <w:szCs w:val="24"/>
          <w:lang w:eastAsia="ru-RU"/>
        </w:rPr>
        <w:t xml:space="preserve"> освобождения от призыва на военную службу по состоянию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3. </w:t>
      </w:r>
      <w:proofErr w:type="gramStart"/>
      <w:r w:rsidRPr="005C646B">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5C646B">
        <w:rPr>
          <w:rFonts w:ascii="Times New Roman" w:eastAsia="Times New Roman" w:hAnsi="Times New Roman" w:cs="Times New Roman"/>
          <w:sz w:val="24"/>
          <w:szCs w:val="24"/>
          <w:lang w:eastAsia="ru-RU"/>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4. </w:t>
      </w:r>
      <w:proofErr w:type="gramStart"/>
      <w:r w:rsidRPr="005C646B">
        <w:rPr>
          <w:rFonts w:ascii="Times New Roman" w:eastAsia="Times New Roman" w:hAnsi="Times New Roman" w:cs="Times New Roman"/>
          <w:sz w:val="24"/>
          <w:szCs w:val="24"/>
          <w:lang w:eastAsia="ru-RU"/>
        </w:rP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w:t>
      </w:r>
      <w:r w:rsidRPr="005C646B">
        <w:rPr>
          <w:rFonts w:ascii="Times New Roman" w:eastAsia="Times New Roman" w:hAnsi="Times New Roman" w:cs="Times New Roman"/>
          <w:sz w:val="24"/>
          <w:szCs w:val="24"/>
          <w:lang w:eastAsia="ru-RU"/>
        </w:rPr>
        <w:lastRenderedPageBreak/>
        <w:t>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5C646B">
        <w:rPr>
          <w:rFonts w:ascii="Times New Roman" w:eastAsia="Times New Roman" w:hAnsi="Times New Roman" w:cs="Times New Roman"/>
          <w:sz w:val="24"/>
          <w:szCs w:val="24"/>
          <w:lang w:eastAsia="ru-RU"/>
        </w:rPr>
        <w:t xml:space="preserve"> служба или приравненная к ней служба.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5. </w:t>
      </w:r>
      <w:proofErr w:type="gramStart"/>
      <w:r w:rsidRPr="005C646B">
        <w:rPr>
          <w:rFonts w:ascii="Times New Roman" w:eastAsia="Times New Roman" w:hAnsi="Times New Roman" w:cs="Times New Roman"/>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5C646B">
        <w:rPr>
          <w:rFonts w:ascii="Times New Roman" w:eastAsia="Times New Roman" w:hAnsi="Times New Roman" w:cs="Times New Roman"/>
          <w:sz w:val="24"/>
          <w:szCs w:val="24"/>
          <w:lang w:eastAsia="ru-RU"/>
        </w:rPr>
        <w:t xml:space="preserve"> </w:t>
      </w:r>
      <w:proofErr w:type="gramStart"/>
      <w:r w:rsidRPr="005C646B">
        <w:rPr>
          <w:rFonts w:ascii="Times New Roman" w:eastAsia="Times New Roman" w:hAnsi="Times New Roman" w:cs="Times New Roman"/>
          <w:sz w:val="24"/>
          <w:szCs w:val="24"/>
          <w:lang w:eastAsia="ru-RU"/>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6. </w:t>
      </w:r>
      <w:proofErr w:type="gramStart"/>
      <w:r w:rsidRPr="005C646B">
        <w:rPr>
          <w:rFonts w:ascii="Times New Roman" w:eastAsia="Times New Roman" w:hAnsi="Times New Roman" w:cs="Times New Roman"/>
          <w:sz w:val="24"/>
          <w:szCs w:val="24"/>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3. </w:t>
      </w:r>
      <w:proofErr w:type="gramStart"/>
      <w:r w:rsidRPr="005C646B">
        <w:rPr>
          <w:rFonts w:ascii="Times New Roman" w:eastAsia="Times New Roman" w:hAnsi="Times New Roman"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5C646B">
        <w:rPr>
          <w:rFonts w:ascii="Times New Roman" w:eastAsia="Times New Roman" w:hAnsi="Times New Roman" w:cs="Times New Roman"/>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 xml:space="preserve">4. </w:t>
      </w:r>
      <w:proofErr w:type="gramStart"/>
      <w:r w:rsidRPr="005C646B">
        <w:rPr>
          <w:rFonts w:ascii="Times New Roman" w:eastAsia="Times New Roman" w:hAnsi="Times New Roman" w:cs="Times New Roman"/>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5C646B">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5C646B">
        <w:rPr>
          <w:rFonts w:ascii="Times New Roman" w:eastAsia="Times New Roman" w:hAnsi="Times New Roman" w:cs="Times New Roman"/>
          <w:sz w:val="24"/>
          <w:szCs w:val="24"/>
          <w:lang w:eastAsia="ru-RU"/>
        </w:rPr>
        <w:t>дств с пр</w:t>
      </w:r>
      <w:proofErr w:type="gramEnd"/>
      <w:r w:rsidRPr="005C646B">
        <w:rPr>
          <w:rFonts w:ascii="Times New Roman" w:eastAsia="Times New Roman" w:hAnsi="Times New Roman" w:cs="Times New Roman"/>
          <w:sz w:val="24"/>
          <w:szCs w:val="24"/>
          <w:lang w:eastAsia="ru-RU"/>
        </w:rPr>
        <w:t>ивлечением в качестве объекта для этих целей лиц, указанных в части 1 настоящей статьи, не допускаются.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 xml:space="preserve">7. </w:t>
      </w:r>
      <w:proofErr w:type="gramStart"/>
      <w:r w:rsidRPr="005C646B">
        <w:rPr>
          <w:rFonts w:ascii="Times New Roman" w:eastAsia="Times New Roman" w:hAnsi="Times New Roman" w:cs="Times New Roman"/>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5C646B">
        <w:rPr>
          <w:rFonts w:ascii="Times New Roman" w:eastAsia="Times New Roman" w:hAnsi="Times New Roman" w:cs="Times New Roman"/>
          <w:sz w:val="24"/>
          <w:szCs w:val="24"/>
          <w:lang w:eastAsia="ru-RU"/>
        </w:rPr>
        <w:t xml:space="preserve"> исполнительной власти.</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27. Обязанности граждан в сфере охраны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b/>
          <w:bCs/>
          <w:sz w:val="24"/>
          <w:szCs w:val="24"/>
          <w:lang w:eastAsia="ru-RU"/>
        </w:rPr>
        <w:t>Статья 28. Общественные объединения по защите прав граждан в сфере охраны здоровья</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C646B" w:rsidRPr="005C646B" w:rsidRDefault="005C646B" w:rsidP="005C646B">
      <w:pPr>
        <w:spacing w:before="100" w:beforeAutospacing="1" w:after="100" w:afterAutospacing="1" w:line="240" w:lineRule="auto"/>
        <w:rPr>
          <w:rFonts w:ascii="Times New Roman" w:eastAsia="Times New Roman" w:hAnsi="Times New Roman" w:cs="Times New Roman"/>
          <w:sz w:val="24"/>
          <w:szCs w:val="24"/>
          <w:lang w:eastAsia="ru-RU"/>
        </w:rPr>
      </w:pPr>
      <w:r w:rsidRPr="005C646B">
        <w:rPr>
          <w:rFonts w:ascii="Times New Roman" w:eastAsia="Times New Roman" w:hAnsi="Times New Roman" w:cs="Times New Roman"/>
          <w:sz w:val="24"/>
          <w:szCs w:val="24"/>
          <w:lang w:eastAsia="ru-RU"/>
        </w:rPr>
        <w:lastRenderedPageBreak/>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E6350" w:rsidRPr="00AE6350" w:rsidRDefault="00AE6350" w:rsidP="003C6A5F">
      <w:pPr>
        <w:pStyle w:val="a3"/>
        <w:tabs>
          <w:tab w:val="clear" w:pos="4677"/>
          <w:tab w:val="clear" w:pos="9355"/>
          <w:tab w:val="left" w:pos="6780"/>
        </w:tabs>
        <w:ind w:left="720"/>
        <w:jc w:val="both"/>
        <w:rPr>
          <w:rFonts w:ascii="Times New Roman" w:hAnsi="Times New Roman" w:cs="Times New Roman"/>
          <w:sz w:val="28"/>
          <w:szCs w:val="28"/>
        </w:rPr>
      </w:pPr>
    </w:p>
    <w:sectPr w:rsidR="00AE6350" w:rsidRPr="00AE63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9A4" w:rsidRDefault="003149A4" w:rsidP="007B332B">
      <w:pPr>
        <w:spacing w:after="0" w:line="240" w:lineRule="auto"/>
      </w:pPr>
      <w:r>
        <w:separator/>
      </w:r>
    </w:p>
  </w:endnote>
  <w:endnote w:type="continuationSeparator" w:id="0">
    <w:p w:rsidR="003149A4" w:rsidRDefault="003149A4" w:rsidP="007B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9A4" w:rsidRDefault="003149A4" w:rsidP="007B332B">
      <w:pPr>
        <w:spacing w:after="0" w:line="240" w:lineRule="auto"/>
      </w:pPr>
      <w:r>
        <w:separator/>
      </w:r>
    </w:p>
  </w:footnote>
  <w:footnote w:type="continuationSeparator" w:id="0">
    <w:p w:rsidR="003149A4" w:rsidRDefault="003149A4" w:rsidP="007B3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24ED"/>
    <w:multiLevelType w:val="hybridMultilevel"/>
    <w:tmpl w:val="280EF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45"/>
    <w:rsid w:val="00023D07"/>
    <w:rsid w:val="000C3304"/>
    <w:rsid w:val="00133BBF"/>
    <w:rsid w:val="00140F3A"/>
    <w:rsid w:val="001431D2"/>
    <w:rsid w:val="001D6099"/>
    <w:rsid w:val="00285596"/>
    <w:rsid w:val="002C6A70"/>
    <w:rsid w:val="003149A4"/>
    <w:rsid w:val="003C6A5F"/>
    <w:rsid w:val="00473CEA"/>
    <w:rsid w:val="004B169C"/>
    <w:rsid w:val="005A2509"/>
    <w:rsid w:val="005A7C47"/>
    <w:rsid w:val="005C646B"/>
    <w:rsid w:val="0069125B"/>
    <w:rsid w:val="00720599"/>
    <w:rsid w:val="00771E0F"/>
    <w:rsid w:val="007B32A2"/>
    <w:rsid w:val="007B332B"/>
    <w:rsid w:val="00814278"/>
    <w:rsid w:val="00822466"/>
    <w:rsid w:val="008D2645"/>
    <w:rsid w:val="009B054B"/>
    <w:rsid w:val="009B62D2"/>
    <w:rsid w:val="00A348DA"/>
    <w:rsid w:val="00A40B49"/>
    <w:rsid w:val="00AE6350"/>
    <w:rsid w:val="00BA4C8B"/>
    <w:rsid w:val="00BD51BD"/>
    <w:rsid w:val="00C2407C"/>
    <w:rsid w:val="00C931F3"/>
    <w:rsid w:val="00CF2DFD"/>
    <w:rsid w:val="00D23EC1"/>
    <w:rsid w:val="00F01F09"/>
    <w:rsid w:val="00F307E1"/>
    <w:rsid w:val="00F435BA"/>
    <w:rsid w:val="00F6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6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69C"/>
  </w:style>
  <w:style w:type="table" w:styleId="a5">
    <w:name w:val="Table Grid"/>
    <w:basedOn w:val="a1"/>
    <w:uiPriority w:val="59"/>
    <w:rsid w:val="004B1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140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33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332B"/>
  </w:style>
  <w:style w:type="character" w:styleId="a9">
    <w:name w:val="Strong"/>
    <w:basedOn w:val="a0"/>
    <w:uiPriority w:val="22"/>
    <w:qFormat/>
    <w:rsid w:val="005C64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6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69C"/>
  </w:style>
  <w:style w:type="table" w:styleId="a5">
    <w:name w:val="Table Grid"/>
    <w:basedOn w:val="a1"/>
    <w:uiPriority w:val="59"/>
    <w:rsid w:val="004B1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140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33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332B"/>
  </w:style>
  <w:style w:type="character" w:styleId="a9">
    <w:name w:val="Strong"/>
    <w:basedOn w:val="a0"/>
    <w:uiPriority w:val="22"/>
    <w:qFormat/>
    <w:rsid w:val="005C6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9007">
      <w:bodyDiv w:val="1"/>
      <w:marLeft w:val="0"/>
      <w:marRight w:val="0"/>
      <w:marTop w:val="0"/>
      <w:marBottom w:val="0"/>
      <w:divBdr>
        <w:top w:val="none" w:sz="0" w:space="0" w:color="auto"/>
        <w:left w:val="none" w:sz="0" w:space="0" w:color="auto"/>
        <w:bottom w:val="none" w:sz="0" w:space="0" w:color="auto"/>
        <w:right w:val="none" w:sz="0" w:space="0" w:color="auto"/>
      </w:divBdr>
    </w:div>
    <w:div w:id="200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4001</Words>
  <Characters>22811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2024-03-27T07:05:00Z</cp:lastPrinted>
  <dcterms:created xsi:type="dcterms:W3CDTF">2024-06-17T12:33:00Z</dcterms:created>
  <dcterms:modified xsi:type="dcterms:W3CDTF">2024-06-17T12:33:00Z</dcterms:modified>
</cp:coreProperties>
</file>