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92" w:rsidRPr="00D15FEC" w:rsidRDefault="00FD0F6D" w:rsidP="000F09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EC">
        <w:rPr>
          <w:rFonts w:ascii="Times New Roman" w:hAnsi="Times New Roman" w:cs="Times New Roman"/>
          <w:b/>
          <w:sz w:val="24"/>
          <w:szCs w:val="24"/>
        </w:rPr>
        <w:t>К О Н Т Р А К Т</w:t>
      </w:r>
      <w:r w:rsidR="005F7A59" w:rsidRPr="00D15FEC">
        <w:rPr>
          <w:rFonts w:ascii="Times New Roman" w:hAnsi="Times New Roman" w:cs="Times New Roman"/>
          <w:b/>
          <w:sz w:val="24"/>
          <w:szCs w:val="24"/>
        </w:rPr>
        <w:t xml:space="preserve"> № 37</w:t>
      </w:r>
      <w:r w:rsidR="00893302" w:rsidRPr="00D15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992" w:rsidRPr="00D15FEC" w:rsidRDefault="000F0992" w:rsidP="00593A4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EC"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="00593A46" w:rsidRPr="00D15FEC">
        <w:rPr>
          <w:rFonts w:ascii="Times New Roman" w:hAnsi="Times New Roman" w:cs="Times New Roman"/>
          <w:b/>
          <w:sz w:val="24"/>
          <w:szCs w:val="24"/>
        </w:rPr>
        <w:t xml:space="preserve">обязательного </w:t>
      </w:r>
      <w:r w:rsidRPr="00D15FEC">
        <w:rPr>
          <w:rFonts w:ascii="Times New Roman" w:hAnsi="Times New Roman" w:cs="Times New Roman"/>
          <w:b/>
          <w:sz w:val="24"/>
          <w:szCs w:val="24"/>
        </w:rPr>
        <w:t>периодического медицинского осмотра</w:t>
      </w:r>
      <w:r w:rsidR="00B35E3F" w:rsidRPr="00D15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FEC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0F0992" w:rsidRPr="00D15FEC" w:rsidRDefault="000F0992" w:rsidP="003C3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5FE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15FEC">
        <w:rPr>
          <w:rFonts w:ascii="Times New Roman" w:hAnsi="Times New Roman" w:cs="Times New Roman"/>
          <w:sz w:val="24"/>
          <w:szCs w:val="24"/>
        </w:rPr>
        <w:t xml:space="preserve">. Тельманово </w:t>
      </w:r>
      <w:r w:rsidR="00B35E3F" w:rsidRPr="00D15FE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C3D62" w:rsidRPr="00D15F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5E3F" w:rsidRPr="00D15FEC">
        <w:rPr>
          <w:rFonts w:ascii="Times New Roman" w:hAnsi="Times New Roman" w:cs="Times New Roman"/>
          <w:sz w:val="24"/>
          <w:szCs w:val="24"/>
        </w:rPr>
        <w:t xml:space="preserve">        </w:t>
      </w:r>
      <w:r w:rsidR="00D15FEC">
        <w:rPr>
          <w:rFonts w:ascii="Times New Roman" w:hAnsi="Times New Roman" w:cs="Times New Roman"/>
          <w:sz w:val="24"/>
          <w:szCs w:val="24"/>
        </w:rPr>
        <w:tab/>
      </w:r>
      <w:r w:rsidR="00D15FEC">
        <w:rPr>
          <w:rFonts w:ascii="Times New Roman" w:hAnsi="Times New Roman" w:cs="Times New Roman"/>
          <w:sz w:val="24"/>
          <w:szCs w:val="24"/>
        </w:rPr>
        <w:tab/>
      </w:r>
      <w:r w:rsidR="00C57CF9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5B5B78" w:rsidRPr="00D15FEC">
        <w:rPr>
          <w:rFonts w:ascii="Times New Roman" w:hAnsi="Times New Roman" w:cs="Times New Roman"/>
          <w:sz w:val="24"/>
          <w:szCs w:val="24"/>
        </w:rPr>
        <w:t xml:space="preserve">от </w:t>
      </w:r>
      <w:r w:rsidR="00C57CF9" w:rsidRPr="00D15FEC">
        <w:rPr>
          <w:rFonts w:ascii="Times New Roman" w:hAnsi="Times New Roman" w:cs="Times New Roman"/>
          <w:sz w:val="24"/>
          <w:szCs w:val="24"/>
        </w:rPr>
        <w:t xml:space="preserve"> « ___ » _________</w:t>
      </w:r>
      <w:r w:rsidR="00242945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866C3E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5B5B78" w:rsidRPr="00D15FEC">
        <w:rPr>
          <w:rFonts w:ascii="Times New Roman" w:hAnsi="Times New Roman" w:cs="Times New Roman"/>
          <w:sz w:val="24"/>
          <w:szCs w:val="24"/>
        </w:rPr>
        <w:t>20</w:t>
      </w:r>
      <w:r w:rsidR="00866C3E" w:rsidRPr="00D15FEC">
        <w:rPr>
          <w:rFonts w:ascii="Times New Roman" w:hAnsi="Times New Roman" w:cs="Times New Roman"/>
          <w:sz w:val="24"/>
          <w:szCs w:val="24"/>
        </w:rPr>
        <w:t>2</w:t>
      </w:r>
      <w:r w:rsidR="00242945" w:rsidRPr="00D15FEC">
        <w:rPr>
          <w:rFonts w:ascii="Times New Roman" w:hAnsi="Times New Roman" w:cs="Times New Roman"/>
          <w:sz w:val="24"/>
          <w:szCs w:val="24"/>
        </w:rPr>
        <w:t>3</w:t>
      </w:r>
      <w:r w:rsidR="003C3D62" w:rsidRPr="00D15FEC">
        <w:rPr>
          <w:rFonts w:ascii="Times New Roman" w:hAnsi="Times New Roman" w:cs="Times New Roman"/>
          <w:sz w:val="24"/>
          <w:szCs w:val="24"/>
        </w:rPr>
        <w:t xml:space="preserve"> г</w:t>
      </w:r>
      <w:r w:rsidRPr="00D15FEC">
        <w:rPr>
          <w:rFonts w:ascii="Times New Roman" w:hAnsi="Times New Roman" w:cs="Times New Roman"/>
          <w:sz w:val="24"/>
          <w:szCs w:val="24"/>
        </w:rPr>
        <w:t>.</w:t>
      </w:r>
    </w:p>
    <w:p w:rsidR="00FC0398" w:rsidRPr="00D15FEC" w:rsidRDefault="000F0992" w:rsidP="003C3D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 xml:space="preserve">  </w:t>
      </w:r>
      <w:r w:rsidR="003C3D62" w:rsidRPr="00D15FE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6C3E" w:rsidRPr="00D15FEC">
        <w:rPr>
          <w:rFonts w:ascii="Times New Roman" w:hAnsi="Times New Roman" w:cs="Times New Roman"/>
          <w:sz w:val="24"/>
          <w:szCs w:val="24"/>
        </w:rPr>
        <w:t>ГОСУДАРСТВЕННОЕ БЮДЖЕТНОЕ УЧРЕЖДЕНИЕ «ЦЕНТРАЛЬНАЯ РАЙОННАЯ БОЛЬНИЦА ТЕЛЬМАНОВСКОГО РАЙОНА», именуемая в дальнейшем «Исполнитель», в лице главного врача Тарана Владимира Владимировича, действующего на основании Устава, с одной стороны,</w:t>
      </w:r>
      <w:r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FC0398" w:rsidRPr="00D15FEC">
        <w:rPr>
          <w:rFonts w:ascii="Times New Roman" w:hAnsi="Times New Roman" w:cs="Times New Roman"/>
          <w:sz w:val="24"/>
          <w:szCs w:val="24"/>
        </w:rPr>
        <w:t>и</w:t>
      </w:r>
      <w:r w:rsidR="00242945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70173E">
        <w:rPr>
          <w:rFonts w:ascii="Times New Roman" w:hAnsi="Times New Roman" w:cs="Times New Roman"/>
          <w:sz w:val="24"/>
          <w:szCs w:val="24"/>
        </w:rPr>
        <w:t>_________</w:t>
      </w:r>
      <w:r w:rsidR="0079299B" w:rsidRPr="00D15FEC">
        <w:rPr>
          <w:rFonts w:ascii="Times New Roman" w:hAnsi="Times New Roman" w:cs="Times New Roman"/>
          <w:sz w:val="24"/>
          <w:szCs w:val="24"/>
        </w:rPr>
        <w:t>, в лице</w:t>
      </w:r>
      <w:r w:rsidR="008C5460" w:rsidRPr="00D15FEC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79299B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5F7A59" w:rsidRPr="00D15FEC">
        <w:rPr>
          <w:rFonts w:ascii="Times New Roman" w:hAnsi="Times New Roman" w:cs="Times New Roman"/>
          <w:sz w:val="24"/>
          <w:szCs w:val="24"/>
        </w:rPr>
        <w:t xml:space="preserve">Председателя Правления по вопросам охраны труда и промышленной безопасности </w:t>
      </w:r>
      <w:r w:rsidR="0070173E">
        <w:rPr>
          <w:rFonts w:ascii="Times New Roman" w:hAnsi="Times New Roman" w:cs="Times New Roman"/>
          <w:sz w:val="24"/>
          <w:szCs w:val="24"/>
        </w:rPr>
        <w:t>_____________</w:t>
      </w:r>
      <w:r w:rsidR="005F7A59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70173E">
        <w:rPr>
          <w:rFonts w:ascii="Times New Roman" w:hAnsi="Times New Roman" w:cs="Times New Roman"/>
          <w:sz w:val="24"/>
          <w:szCs w:val="24"/>
        </w:rPr>
        <w:t xml:space="preserve">  ФИО руководителя</w:t>
      </w:r>
      <w:r w:rsidR="005F7A59" w:rsidRPr="00D15FEC">
        <w:rPr>
          <w:rFonts w:ascii="Times New Roman" w:hAnsi="Times New Roman" w:cs="Times New Roman"/>
          <w:sz w:val="24"/>
          <w:szCs w:val="24"/>
        </w:rPr>
        <w:t>,</w:t>
      </w:r>
      <w:r w:rsidR="009D6B10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79299B" w:rsidRPr="00D15FEC">
        <w:rPr>
          <w:rFonts w:ascii="Times New Roman" w:hAnsi="Times New Roman" w:cs="Times New Roman"/>
          <w:sz w:val="24"/>
          <w:szCs w:val="24"/>
        </w:rPr>
        <w:t>действующего н</w:t>
      </w:r>
      <w:r w:rsidR="005F7A59" w:rsidRPr="00D15FEC">
        <w:rPr>
          <w:rFonts w:ascii="Times New Roman" w:hAnsi="Times New Roman" w:cs="Times New Roman"/>
          <w:sz w:val="24"/>
          <w:szCs w:val="24"/>
        </w:rPr>
        <w:t>а основании Доверенности №</w:t>
      </w:r>
      <w:r w:rsidR="008C5460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70173E">
        <w:rPr>
          <w:rFonts w:ascii="Times New Roman" w:hAnsi="Times New Roman" w:cs="Times New Roman"/>
          <w:sz w:val="24"/>
          <w:szCs w:val="24"/>
        </w:rPr>
        <w:t>_ от  _____</w:t>
      </w:r>
      <w:r w:rsidR="0079299B" w:rsidRPr="00D15FEC">
        <w:rPr>
          <w:rFonts w:ascii="Times New Roman" w:hAnsi="Times New Roman" w:cs="Times New Roman"/>
          <w:sz w:val="24"/>
          <w:szCs w:val="24"/>
        </w:rPr>
        <w:t xml:space="preserve">г, </w:t>
      </w:r>
      <w:r w:rsidR="00AB0498" w:rsidRPr="00D15FEC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FC0398" w:rsidRPr="00D15FEC">
        <w:rPr>
          <w:rFonts w:ascii="Times New Roman" w:hAnsi="Times New Roman" w:cs="Times New Roman"/>
          <w:sz w:val="24"/>
          <w:szCs w:val="24"/>
        </w:rPr>
        <w:t>«</w:t>
      </w:r>
      <w:r w:rsidR="0079299B" w:rsidRPr="00D15FEC">
        <w:rPr>
          <w:rFonts w:ascii="Times New Roman" w:hAnsi="Times New Roman" w:cs="Times New Roman"/>
          <w:sz w:val="24"/>
          <w:szCs w:val="24"/>
        </w:rPr>
        <w:t>Заказчик»</w:t>
      </w:r>
      <w:r w:rsidR="00FC0398" w:rsidRPr="00D15FEC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C57CF9" w:rsidRPr="00D15FEC">
        <w:rPr>
          <w:rFonts w:ascii="Times New Roman" w:hAnsi="Times New Roman" w:cs="Times New Roman"/>
          <w:sz w:val="24"/>
          <w:szCs w:val="24"/>
        </w:rPr>
        <w:t xml:space="preserve"> вместе именуемые «Стороны»,</w:t>
      </w:r>
      <w:r w:rsidR="004F3091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C57CF9" w:rsidRPr="00D15FEC">
        <w:rPr>
          <w:rFonts w:ascii="Times New Roman" w:hAnsi="Times New Roman" w:cs="Times New Roman"/>
          <w:sz w:val="24"/>
          <w:szCs w:val="24"/>
        </w:rPr>
        <w:t>в соответствии с</w:t>
      </w:r>
      <w:proofErr w:type="gramEnd"/>
      <w:r w:rsidR="00C57CF9" w:rsidRPr="00D15F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CF9" w:rsidRPr="00D15FEC">
        <w:rPr>
          <w:rFonts w:ascii="Times New Roman" w:hAnsi="Times New Roman" w:cs="Times New Roman"/>
          <w:sz w:val="24"/>
          <w:szCs w:val="24"/>
        </w:rPr>
        <w:t>частью 73 статьи 112 Федерального закона от 05.04.2013г. №44-ФЗ «О контрактной системе в сфере закупок товаров,</w:t>
      </w:r>
      <w:r w:rsidR="004F3091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C57CF9" w:rsidRPr="00D15FEC">
        <w:rPr>
          <w:rFonts w:ascii="Times New Roman" w:hAnsi="Times New Roman" w:cs="Times New Roman"/>
          <w:sz w:val="24"/>
          <w:szCs w:val="24"/>
        </w:rPr>
        <w:t xml:space="preserve">работ и услуг для обеспечения государственных и муниципальных нужд» и Постановлением Правительства Российской Федерации от 13.12.2022г №2559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</w:t>
      </w:r>
      <w:r w:rsidR="004F3091" w:rsidRPr="00D15FEC">
        <w:rPr>
          <w:rFonts w:ascii="Times New Roman" w:hAnsi="Times New Roman" w:cs="Times New Roman"/>
          <w:sz w:val="24"/>
          <w:szCs w:val="24"/>
        </w:rPr>
        <w:t>Республики, Луганской Народной Республики, Запорожской</w:t>
      </w:r>
      <w:proofErr w:type="gramEnd"/>
      <w:r w:rsidR="004F3091" w:rsidRPr="00D15FEC">
        <w:rPr>
          <w:rFonts w:ascii="Times New Roman" w:hAnsi="Times New Roman" w:cs="Times New Roman"/>
          <w:sz w:val="24"/>
          <w:szCs w:val="24"/>
        </w:rPr>
        <w:t xml:space="preserve"> области, Херсонской области и муниципальных нужд муниципальных образований, находящихся на их территориях, и о внесении изменений в некоторые акты Правительства Российской Федерации»</w:t>
      </w:r>
      <w:r w:rsidR="00FC0398" w:rsidRPr="00D15FEC">
        <w:rPr>
          <w:rFonts w:ascii="Times New Roman" w:hAnsi="Times New Roman" w:cs="Times New Roman"/>
          <w:sz w:val="24"/>
          <w:szCs w:val="24"/>
        </w:rPr>
        <w:t xml:space="preserve"> заключили настоящий </w:t>
      </w:r>
      <w:r w:rsidR="00A76623">
        <w:rPr>
          <w:rFonts w:ascii="Times New Roman" w:hAnsi="Times New Roman" w:cs="Times New Roman"/>
          <w:sz w:val="24"/>
          <w:szCs w:val="24"/>
        </w:rPr>
        <w:t>контракт</w:t>
      </w:r>
      <w:r w:rsidR="00FC0398" w:rsidRPr="00D15FEC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924452" w:rsidRPr="00D15FEC" w:rsidRDefault="000F0992" w:rsidP="00924452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15FEC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B35E3F" w:rsidRPr="00D15FEC" w:rsidRDefault="000F0992" w:rsidP="00DC1B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1.1.</w:t>
      </w:r>
      <w:r w:rsidR="00F628A1" w:rsidRPr="00D15FEC">
        <w:rPr>
          <w:rFonts w:ascii="Times New Roman" w:hAnsi="Times New Roman" w:cs="Times New Roman"/>
          <w:sz w:val="24"/>
          <w:szCs w:val="24"/>
        </w:rPr>
        <w:t xml:space="preserve"> З</w:t>
      </w:r>
      <w:r w:rsidRPr="00D15FEC">
        <w:rPr>
          <w:rFonts w:ascii="Times New Roman" w:hAnsi="Times New Roman" w:cs="Times New Roman"/>
          <w:sz w:val="24"/>
          <w:szCs w:val="24"/>
        </w:rPr>
        <w:t>аказчик</w:t>
      </w:r>
      <w:r w:rsidR="00F628A1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Pr="00D15FEC">
        <w:rPr>
          <w:rFonts w:ascii="Times New Roman" w:hAnsi="Times New Roman" w:cs="Times New Roman"/>
          <w:sz w:val="24"/>
          <w:szCs w:val="24"/>
        </w:rPr>
        <w:t>поручает</w:t>
      </w:r>
      <w:r w:rsidR="00162451" w:rsidRPr="00D15FEC">
        <w:rPr>
          <w:rFonts w:ascii="Times New Roman" w:hAnsi="Times New Roman" w:cs="Times New Roman"/>
          <w:sz w:val="24"/>
          <w:szCs w:val="24"/>
        </w:rPr>
        <w:t xml:space="preserve"> и оплачивает</w:t>
      </w:r>
      <w:r w:rsidR="004847A3" w:rsidRPr="00D15FEC">
        <w:rPr>
          <w:rFonts w:ascii="Times New Roman" w:hAnsi="Times New Roman" w:cs="Times New Roman"/>
          <w:sz w:val="24"/>
          <w:szCs w:val="24"/>
        </w:rPr>
        <w:t xml:space="preserve"> на условиях настоящего </w:t>
      </w:r>
      <w:r w:rsidR="00A76623">
        <w:rPr>
          <w:rFonts w:ascii="Times New Roman" w:hAnsi="Times New Roman" w:cs="Times New Roman"/>
          <w:sz w:val="24"/>
          <w:szCs w:val="24"/>
        </w:rPr>
        <w:t>контракта</w:t>
      </w:r>
      <w:r w:rsidR="000466AB" w:rsidRPr="00D15F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6AB" w:rsidRPr="00D15FE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0466AB" w:rsidRPr="00D15FEC">
        <w:rPr>
          <w:rFonts w:ascii="Times New Roman" w:hAnsi="Times New Roman" w:cs="Times New Roman"/>
          <w:sz w:val="24"/>
          <w:szCs w:val="24"/>
        </w:rPr>
        <w:t xml:space="preserve"> предоставленного счета на оплату за предоставление услуг</w:t>
      </w:r>
      <w:r w:rsidR="00906E77" w:rsidRPr="00D15FEC">
        <w:rPr>
          <w:rFonts w:ascii="Times New Roman" w:hAnsi="Times New Roman" w:cs="Times New Roman"/>
          <w:sz w:val="24"/>
          <w:szCs w:val="24"/>
        </w:rPr>
        <w:t xml:space="preserve"> по проведению обязательного периодического медицинского осмотра работников</w:t>
      </w:r>
      <w:r w:rsidR="00AB0498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70173E">
        <w:rPr>
          <w:rFonts w:ascii="Times New Roman" w:hAnsi="Times New Roman" w:cs="Times New Roman"/>
          <w:sz w:val="24"/>
          <w:szCs w:val="24"/>
        </w:rPr>
        <w:t>_____________</w:t>
      </w:r>
      <w:r w:rsidR="00242945" w:rsidRPr="00D15FEC">
        <w:rPr>
          <w:rFonts w:ascii="Times New Roman" w:hAnsi="Times New Roman" w:cs="Times New Roman"/>
          <w:sz w:val="24"/>
          <w:szCs w:val="24"/>
        </w:rPr>
        <w:t xml:space="preserve">, </w:t>
      </w:r>
      <w:r w:rsidRPr="00D15FEC">
        <w:rPr>
          <w:rFonts w:ascii="Times New Roman" w:hAnsi="Times New Roman" w:cs="Times New Roman"/>
          <w:sz w:val="24"/>
          <w:szCs w:val="24"/>
        </w:rPr>
        <w:t xml:space="preserve">а Исполнитель </w:t>
      </w:r>
      <w:r w:rsidR="00162451"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принимает на себя обязательства </w:t>
      </w:r>
      <w:r w:rsidR="00A76623" w:rsidRPr="00D15FEC">
        <w:rPr>
          <w:rFonts w:ascii="Times New Roman" w:hAnsi="Times New Roman" w:cs="Times New Roman"/>
          <w:sz w:val="24"/>
          <w:szCs w:val="24"/>
        </w:rPr>
        <w:t xml:space="preserve">по проведению обязательного периодического медицинского осмотра работников </w:t>
      </w:r>
      <w:r w:rsidR="0070173E">
        <w:rPr>
          <w:rFonts w:ascii="Times New Roman" w:hAnsi="Times New Roman" w:cs="Times New Roman"/>
          <w:sz w:val="24"/>
          <w:szCs w:val="24"/>
        </w:rPr>
        <w:t>________</w:t>
      </w:r>
      <w:r w:rsidR="00A76623">
        <w:rPr>
          <w:rFonts w:ascii="Times New Roman" w:hAnsi="Times New Roman" w:cs="Times New Roman"/>
          <w:sz w:val="24"/>
          <w:szCs w:val="24"/>
        </w:rPr>
        <w:t xml:space="preserve"> </w:t>
      </w:r>
      <w:r w:rsidRPr="00D15FEC">
        <w:rPr>
          <w:rFonts w:ascii="Times New Roman" w:hAnsi="Times New Roman" w:cs="Times New Roman"/>
          <w:sz w:val="24"/>
          <w:szCs w:val="24"/>
        </w:rPr>
        <w:t>Заказчика на основ</w:t>
      </w:r>
      <w:r w:rsidR="00593A46" w:rsidRPr="00D15FEC">
        <w:rPr>
          <w:rFonts w:ascii="Times New Roman" w:hAnsi="Times New Roman" w:cs="Times New Roman"/>
          <w:sz w:val="24"/>
          <w:szCs w:val="24"/>
        </w:rPr>
        <w:t>ании</w:t>
      </w:r>
      <w:r w:rsidRPr="00D15FEC">
        <w:rPr>
          <w:rFonts w:ascii="Times New Roman" w:hAnsi="Times New Roman" w:cs="Times New Roman"/>
          <w:sz w:val="24"/>
          <w:szCs w:val="24"/>
        </w:rPr>
        <w:t xml:space="preserve"> списков </w:t>
      </w:r>
      <w:r w:rsidR="00593A46" w:rsidRPr="00D15FEC"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Pr="00D15FEC">
        <w:rPr>
          <w:rFonts w:ascii="Times New Roman" w:hAnsi="Times New Roman" w:cs="Times New Roman"/>
          <w:sz w:val="24"/>
          <w:szCs w:val="24"/>
        </w:rPr>
        <w:t xml:space="preserve">которые являются неотъемлемой частью </w:t>
      </w:r>
      <w:r w:rsidR="00A76623">
        <w:rPr>
          <w:rFonts w:ascii="Times New Roman" w:hAnsi="Times New Roman" w:cs="Times New Roman"/>
          <w:sz w:val="24"/>
          <w:szCs w:val="24"/>
        </w:rPr>
        <w:t>контракта</w:t>
      </w:r>
      <w:r w:rsidRPr="00D15FEC">
        <w:rPr>
          <w:rFonts w:ascii="Times New Roman" w:hAnsi="Times New Roman" w:cs="Times New Roman"/>
          <w:sz w:val="24"/>
          <w:szCs w:val="24"/>
        </w:rPr>
        <w:t>.</w:t>
      </w:r>
    </w:p>
    <w:p w:rsidR="007F22E3" w:rsidRPr="00D15FEC" w:rsidRDefault="000F0992" w:rsidP="00DC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1.2. Предоставление услуг по проведению обязательного медицинского осмотра работников Заказчика осуществляется на основе</w:t>
      </w:r>
      <w:r w:rsidR="007F22E3" w:rsidRPr="00D15FEC">
        <w:rPr>
          <w:rFonts w:ascii="Times New Roman" w:hAnsi="Times New Roman" w:cs="Times New Roman"/>
          <w:sz w:val="24"/>
          <w:szCs w:val="24"/>
        </w:rPr>
        <w:t xml:space="preserve"> Приказа МЗ ДНР от 07.02.2018 года </w:t>
      </w:r>
      <w:r w:rsidR="00A766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22E3" w:rsidRPr="00D15FEC">
        <w:rPr>
          <w:rFonts w:ascii="Times New Roman" w:hAnsi="Times New Roman" w:cs="Times New Roman"/>
          <w:sz w:val="24"/>
          <w:szCs w:val="24"/>
        </w:rPr>
        <w:t xml:space="preserve">№ 186 «Об утверждении </w:t>
      </w:r>
      <w:r w:rsidRPr="00D15FEC">
        <w:rPr>
          <w:rFonts w:ascii="Times New Roman" w:hAnsi="Times New Roman" w:cs="Times New Roman"/>
          <w:sz w:val="24"/>
          <w:szCs w:val="24"/>
        </w:rPr>
        <w:t xml:space="preserve">Порядка проведения </w:t>
      </w:r>
      <w:r w:rsidR="007F22E3" w:rsidRPr="00D15FEC">
        <w:rPr>
          <w:rFonts w:ascii="Times New Roman" w:hAnsi="Times New Roman" w:cs="Times New Roman"/>
          <w:sz w:val="24"/>
          <w:szCs w:val="24"/>
        </w:rPr>
        <w:t xml:space="preserve">обязательных предварительных (при приеме на работу), периодических и внеочередных медицинских </w:t>
      </w:r>
      <w:r w:rsidRPr="00D15FEC">
        <w:rPr>
          <w:rFonts w:ascii="Times New Roman" w:hAnsi="Times New Roman" w:cs="Times New Roman"/>
          <w:sz w:val="24"/>
          <w:szCs w:val="24"/>
        </w:rPr>
        <w:t>осмотров работников</w:t>
      </w:r>
      <w:r w:rsidR="007F22E3" w:rsidRPr="00D15FEC">
        <w:rPr>
          <w:rFonts w:ascii="Times New Roman" w:hAnsi="Times New Roman" w:cs="Times New Roman"/>
          <w:sz w:val="24"/>
          <w:szCs w:val="24"/>
        </w:rPr>
        <w:t>, занятых на тяжелых работах и на работах с вредными и (или) опасными условиями труда».</w:t>
      </w:r>
      <w:r w:rsidRPr="00D15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2E3" w:rsidRPr="00D15FEC" w:rsidRDefault="000F0992" w:rsidP="007F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1.3. По результатам медицинского осмотра Исполнитель выдае</w:t>
      </w:r>
      <w:r w:rsidR="001953D0" w:rsidRPr="00D15FEC">
        <w:rPr>
          <w:rFonts w:ascii="Times New Roman" w:hAnsi="Times New Roman" w:cs="Times New Roman"/>
          <w:sz w:val="24"/>
          <w:szCs w:val="24"/>
        </w:rPr>
        <w:t>т Заказчику Заключительный Акт</w:t>
      </w:r>
      <w:r w:rsidRPr="00D15FEC">
        <w:rPr>
          <w:rFonts w:ascii="Times New Roman" w:hAnsi="Times New Roman" w:cs="Times New Roman"/>
          <w:sz w:val="24"/>
          <w:szCs w:val="24"/>
        </w:rPr>
        <w:t xml:space="preserve"> установленного образца в соответствии с приложением №</w:t>
      </w:r>
      <w:r w:rsidR="008C5460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Pr="00D15FEC">
        <w:rPr>
          <w:rFonts w:ascii="Times New Roman" w:hAnsi="Times New Roman" w:cs="Times New Roman"/>
          <w:sz w:val="24"/>
          <w:szCs w:val="24"/>
        </w:rPr>
        <w:t xml:space="preserve">9 </w:t>
      </w:r>
      <w:r w:rsidR="007F22E3" w:rsidRPr="00D15FEC">
        <w:rPr>
          <w:rFonts w:ascii="Times New Roman" w:hAnsi="Times New Roman" w:cs="Times New Roman"/>
          <w:sz w:val="24"/>
          <w:szCs w:val="24"/>
        </w:rPr>
        <w:t xml:space="preserve">Приказа МЗ ДНР от 07.02.2018 года № 186 «Об утверждении Порядка проведения обязательных предварительных (при приеме на работу), периодических и внеочередных медицинских осмотров работников, занятых на тяжелых работах и на работах с вредными и (или) опасными условиями труда». </w:t>
      </w:r>
    </w:p>
    <w:p w:rsidR="00866C3E" w:rsidRPr="00D15FEC" w:rsidRDefault="00866C3E" w:rsidP="00866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 xml:space="preserve">         1.4. </w:t>
      </w:r>
      <w:r w:rsidRPr="00D15FEC">
        <w:rPr>
          <w:rFonts w:ascii="Times New Roman" w:hAnsi="Times New Roman" w:cs="Times New Roman"/>
          <w:color w:val="000000"/>
          <w:sz w:val="24"/>
          <w:szCs w:val="24"/>
        </w:rPr>
        <w:t>Общее количество работников Заказчика, подлежащих медицинскому осмотру, составляет</w:t>
      </w:r>
      <w:r w:rsidRPr="00D15F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70173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</w:t>
      </w:r>
      <w:r w:rsidRPr="00D15F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5FEC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9D6B10" w:rsidRPr="00D15F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15F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6C3E" w:rsidRPr="00D15FEC" w:rsidRDefault="00866C3E" w:rsidP="00866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FEC">
        <w:rPr>
          <w:rFonts w:ascii="Times New Roman" w:hAnsi="Times New Roman" w:cs="Times New Roman"/>
          <w:color w:val="000000"/>
          <w:sz w:val="24"/>
          <w:szCs w:val="24"/>
        </w:rPr>
        <w:t xml:space="preserve">         1.5.    Медицинский осмотр проводится Исполнителем по адресу: ДНР, </w:t>
      </w:r>
      <w:r w:rsidR="00A7662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D15FEC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D15FEC">
        <w:rPr>
          <w:rFonts w:ascii="Times New Roman" w:hAnsi="Times New Roman" w:cs="Times New Roman"/>
          <w:color w:val="000000"/>
          <w:sz w:val="24"/>
          <w:szCs w:val="24"/>
        </w:rPr>
        <w:t>. Тельманово, пер. Садовый, д. 6.</w:t>
      </w:r>
    </w:p>
    <w:p w:rsidR="007F22E3" w:rsidRPr="00D15FEC" w:rsidRDefault="007F22E3" w:rsidP="003C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992" w:rsidRDefault="004F3091" w:rsidP="00B35E3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15FEC">
        <w:rPr>
          <w:rFonts w:ascii="Times New Roman" w:hAnsi="Times New Roman" w:cs="Times New Roman"/>
          <w:b/>
          <w:sz w:val="24"/>
          <w:szCs w:val="24"/>
        </w:rPr>
        <w:t>2. Цена договора</w:t>
      </w:r>
      <w:r w:rsidR="000F0992" w:rsidRPr="00D15FEC">
        <w:rPr>
          <w:rFonts w:ascii="Times New Roman" w:hAnsi="Times New Roman" w:cs="Times New Roman"/>
          <w:b/>
          <w:sz w:val="24"/>
          <w:szCs w:val="24"/>
        </w:rPr>
        <w:t xml:space="preserve"> и порядок расчетов.</w:t>
      </w:r>
    </w:p>
    <w:p w:rsidR="00D15FEC" w:rsidRPr="00D15FEC" w:rsidRDefault="00D15FEC" w:rsidP="00B35E3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0992" w:rsidRPr="00D15FEC" w:rsidRDefault="000F0992" w:rsidP="003C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 xml:space="preserve">2.1. </w:t>
      </w:r>
      <w:r w:rsidR="000E62F4"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Стоимость услуг по настоящему </w:t>
      </w:r>
      <w:r w:rsidR="00A76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контракту</w:t>
      </w:r>
      <w:r w:rsidR="000E62F4"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определяется на основании Прейскуранта цен Исполнителя, действующего на момент фактического оказания услуг, составленного на основании представленного списка работников, подлежащих осмотру</w:t>
      </w:r>
      <w:r w:rsidR="005B5B78"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E62F4"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D15FEC">
        <w:rPr>
          <w:rFonts w:ascii="Times New Roman" w:hAnsi="Times New Roman" w:cs="Times New Roman"/>
          <w:sz w:val="24"/>
          <w:szCs w:val="24"/>
        </w:rPr>
        <w:t>составляет</w:t>
      </w:r>
      <w:r w:rsidR="005B5B78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70173E">
        <w:rPr>
          <w:rFonts w:ascii="Times New Roman" w:hAnsi="Times New Roman" w:cs="Times New Roman"/>
          <w:b/>
          <w:sz w:val="24"/>
          <w:szCs w:val="24"/>
        </w:rPr>
        <w:t>____</w:t>
      </w:r>
      <w:r w:rsidR="005B5B78" w:rsidRPr="00D15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06F" w:rsidRPr="00D15FEC">
        <w:rPr>
          <w:rFonts w:ascii="Times New Roman" w:hAnsi="Times New Roman" w:cs="Times New Roman"/>
          <w:b/>
          <w:sz w:val="24"/>
          <w:szCs w:val="24"/>
          <w:lang w:val="uk-UA"/>
        </w:rPr>
        <w:t>руб</w:t>
      </w:r>
      <w:r w:rsidR="00D60A5E" w:rsidRPr="00D15FEC">
        <w:rPr>
          <w:rFonts w:ascii="Times New Roman" w:hAnsi="Times New Roman" w:cs="Times New Roman"/>
          <w:b/>
          <w:sz w:val="24"/>
          <w:szCs w:val="24"/>
        </w:rPr>
        <w:t>.</w:t>
      </w:r>
      <w:r w:rsidR="003C3D62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2047E4" w:rsidRPr="00D15FEC">
        <w:rPr>
          <w:rFonts w:ascii="Times New Roman" w:hAnsi="Times New Roman" w:cs="Times New Roman"/>
          <w:sz w:val="24"/>
          <w:szCs w:val="24"/>
        </w:rPr>
        <w:t>без НДС.</w:t>
      </w:r>
    </w:p>
    <w:p w:rsidR="004F3091" w:rsidRPr="00D15FEC" w:rsidRDefault="004F3091" w:rsidP="003C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2.2</w:t>
      </w:r>
      <w:r w:rsidR="003D5ECA" w:rsidRPr="00D15FEC">
        <w:rPr>
          <w:rFonts w:ascii="Times New Roman" w:hAnsi="Times New Roman" w:cs="Times New Roman"/>
          <w:sz w:val="24"/>
          <w:szCs w:val="24"/>
        </w:rPr>
        <w:t>.</w:t>
      </w:r>
      <w:r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3D5ECA" w:rsidRPr="00D15FEC">
        <w:rPr>
          <w:rFonts w:ascii="Times New Roman" w:hAnsi="Times New Roman" w:cs="Times New Roman"/>
          <w:sz w:val="24"/>
          <w:szCs w:val="24"/>
        </w:rPr>
        <w:t xml:space="preserve">Цена </w:t>
      </w:r>
      <w:r w:rsidR="00A76623">
        <w:rPr>
          <w:rFonts w:ascii="Times New Roman" w:hAnsi="Times New Roman" w:cs="Times New Roman"/>
          <w:sz w:val="24"/>
          <w:szCs w:val="24"/>
        </w:rPr>
        <w:t>контракта</w:t>
      </w:r>
      <w:r w:rsidR="003D5ECA" w:rsidRPr="00D15FEC">
        <w:rPr>
          <w:rFonts w:ascii="Times New Roman" w:hAnsi="Times New Roman" w:cs="Times New Roman"/>
          <w:sz w:val="24"/>
          <w:szCs w:val="24"/>
        </w:rPr>
        <w:t xml:space="preserve"> является твердой и опреде</w:t>
      </w:r>
      <w:r w:rsidR="006803A4">
        <w:rPr>
          <w:rFonts w:ascii="Times New Roman" w:hAnsi="Times New Roman" w:cs="Times New Roman"/>
          <w:sz w:val="24"/>
          <w:szCs w:val="24"/>
        </w:rPr>
        <w:t>ляется на весь срок исполнения контракта</w:t>
      </w:r>
      <w:r w:rsidR="003D5ECA" w:rsidRPr="00D15FEC">
        <w:rPr>
          <w:rFonts w:ascii="Times New Roman" w:hAnsi="Times New Roman" w:cs="Times New Roman"/>
          <w:sz w:val="24"/>
          <w:szCs w:val="24"/>
        </w:rPr>
        <w:t>, за исключением случаев, установленн</w:t>
      </w:r>
      <w:r w:rsidR="006803A4">
        <w:rPr>
          <w:rFonts w:ascii="Times New Roman" w:hAnsi="Times New Roman" w:cs="Times New Roman"/>
          <w:sz w:val="24"/>
          <w:szCs w:val="24"/>
        </w:rPr>
        <w:t>ых Законом №44-ФЗ и настоящим контрактом</w:t>
      </w:r>
      <w:r w:rsidR="003D5ECA" w:rsidRPr="00D15FEC">
        <w:rPr>
          <w:rFonts w:ascii="Times New Roman" w:hAnsi="Times New Roman" w:cs="Times New Roman"/>
          <w:sz w:val="24"/>
          <w:szCs w:val="24"/>
        </w:rPr>
        <w:t>.</w:t>
      </w:r>
    </w:p>
    <w:p w:rsidR="003D5ECA" w:rsidRPr="00D15FEC" w:rsidRDefault="002223B3" w:rsidP="003C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2.3.  Источник финансирования: собственные средства</w:t>
      </w:r>
      <w:r w:rsidR="00DF052A" w:rsidRPr="00D15FEC">
        <w:rPr>
          <w:rFonts w:ascii="Times New Roman" w:hAnsi="Times New Roman" w:cs="Times New Roman"/>
          <w:sz w:val="24"/>
          <w:szCs w:val="24"/>
        </w:rPr>
        <w:t>.</w:t>
      </w:r>
    </w:p>
    <w:p w:rsidR="000F0992" w:rsidRPr="00D15FEC" w:rsidRDefault="003D5ECA" w:rsidP="003C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0F0992" w:rsidRPr="00D15FEC">
        <w:rPr>
          <w:rFonts w:ascii="Times New Roman" w:hAnsi="Times New Roman" w:cs="Times New Roman"/>
          <w:sz w:val="24"/>
          <w:szCs w:val="24"/>
        </w:rPr>
        <w:t>. Заказчик осуществляет оплату с</w:t>
      </w:r>
      <w:r w:rsidR="00D60A5E" w:rsidRPr="00D15FEC">
        <w:rPr>
          <w:rFonts w:ascii="Times New Roman" w:hAnsi="Times New Roman" w:cs="Times New Roman"/>
          <w:sz w:val="24"/>
          <w:szCs w:val="24"/>
        </w:rPr>
        <w:t xml:space="preserve">тоимости услуг по периодическому медицинскому осмотру </w:t>
      </w:r>
      <w:r w:rsidR="000F0992" w:rsidRPr="00D15FEC">
        <w:rPr>
          <w:rFonts w:ascii="Times New Roman" w:hAnsi="Times New Roman" w:cs="Times New Roman"/>
          <w:sz w:val="24"/>
          <w:szCs w:val="24"/>
        </w:rPr>
        <w:t>путем перечисления средств на расчетный счет Исполнителя на о</w:t>
      </w:r>
      <w:r w:rsidR="00AE5BD8" w:rsidRPr="00D15FEC">
        <w:rPr>
          <w:rFonts w:ascii="Times New Roman" w:hAnsi="Times New Roman" w:cs="Times New Roman"/>
          <w:sz w:val="24"/>
          <w:szCs w:val="24"/>
        </w:rPr>
        <w:t>сновании</w:t>
      </w:r>
      <w:r w:rsidR="00636F8F" w:rsidRPr="00D15FEC">
        <w:rPr>
          <w:rFonts w:ascii="Times New Roman" w:hAnsi="Times New Roman" w:cs="Times New Roman"/>
          <w:sz w:val="24"/>
          <w:szCs w:val="24"/>
        </w:rPr>
        <w:t xml:space="preserve"> предоставленного </w:t>
      </w:r>
      <w:r w:rsidR="00DF052A" w:rsidRPr="00D15FEC">
        <w:rPr>
          <w:rFonts w:ascii="Times New Roman" w:hAnsi="Times New Roman" w:cs="Times New Roman"/>
          <w:sz w:val="24"/>
          <w:szCs w:val="24"/>
        </w:rPr>
        <w:t xml:space="preserve">счета и </w:t>
      </w:r>
      <w:r w:rsidR="00636F8F" w:rsidRPr="00D15FEC">
        <w:rPr>
          <w:rFonts w:ascii="Times New Roman" w:hAnsi="Times New Roman" w:cs="Times New Roman"/>
          <w:sz w:val="24"/>
          <w:szCs w:val="24"/>
        </w:rPr>
        <w:t>акта выполнен</w:t>
      </w:r>
      <w:r w:rsidR="00DF052A" w:rsidRPr="00D15FEC">
        <w:rPr>
          <w:rFonts w:ascii="Times New Roman" w:hAnsi="Times New Roman" w:cs="Times New Roman"/>
          <w:sz w:val="24"/>
          <w:szCs w:val="24"/>
        </w:rPr>
        <w:t xml:space="preserve">ных работ в течении 10 </w:t>
      </w:r>
      <w:r w:rsidR="00622B71" w:rsidRPr="00D15FEC">
        <w:rPr>
          <w:rFonts w:ascii="Times New Roman" w:hAnsi="Times New Roman" w:cs="Times New Roman"/>
          <w:sz w:val="24"/>
          <w:szCs w:val="24"/>
        </w:rPr>
        <w:t>календарных</w:t>
      </w:r>
      <w:r w:rsidR="00DF052A" w:rsidRPr="00D15FEC">
        <w:rPr>
          <w:rFonts w:ascii="Times New Roman" w:hAnsi="Times New Roman" w:cs="Times New Roman"/>
          <w:sz w:val="24"/>
          <w:szCs w:val="24"/>
        </w:rPr>
        <w:t xml:space="preserve"> дней с даты подписания акта выполненных работ.</w:t>
      </w:r>
    </w:p>
    <w:p w:rsidR="00D9778D" w:rsidRDefault="00AE5BD8" w:rsidP="003C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2.5</w:t>
      </w:r>
      <w:r w:rsidR="00B411F6" w:rsidRPr="00D15FEC">
        <w:rPr>
          <w:rFonts w:ascii="Times New Roman" w:hAnsi="Times New Roman" w:cs="Times New Roman"/>
          <w:sz w:val="24"/>
          <w:szCs w:val="24"/>
        </w:rPr>
        <w:t xml:space="preserve">. Изменения условий настоящего </w:t>
      </w:r>
      <w:r w:rsidR="006803A4">
        <w:rPr>
          <w:rFonts w:ascii="Times New Roman" w:hAnsi="Times New Roman" w:cs="Times New Roman"/>
          <w:sz w:val="24"/>
          <w:szCs w:val="24"/>
        </w:rPr>
        <w:t>контракта</w:t>
      </w:r>
      <w:r w:rsidR="00B411F6" w:rsidRPr="00D15FEC">
        <w:rPr>
          <w:rFonts w:ascii="Times New Roman" w:hAnsi="Times New Roman" w:cs="Times New Roman"/>
          <w:sz w:val="24"/>
          <w:szCs w:val="24"/>
        </w:rPr>
        <w:t xml:space="preserve"> при его исполнении не допускается за исключением случаев, предусмотренных статьей 95 Закона №44-ФЗ</w:t>
      </w:r>
      <w:r w:rsidR="00D15FEC">
        <w:rPr>
          <w:rFonts w:ascii="Times New Roman" w:hAnsi="Times New Roman" w:cs="Times New Roman"/>
          <w:sz w:val="24"/>
          <w:szCs w:val="24"/>
        </w:rPr>
        <w:t>.</w:t>
      </w:r>
    </w:p>
    <w:p w:rsidR="00D15FEC" w:rsidRPr="00D15FEC" w:rsidRDefault="00D15FEC" w:rsidP="003C3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992" w:rsidRDefault="0005227B" w:rsidP="00B41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5F6FF7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0F0992" w:rsidRPr="00D15FEC">
        <w:rPr>
          <w:rFonts w:ascii="Times New Roman" w:hAnsi="Times New Roman" w:cs="Times New Roman"/>
          <w:b/>
          <w:sz w:val="24"/>
          <w:szCs w:val="24"/>
        </w:rPr>
        <w:t>3. Обязанности сторон.</w:t>
      </w:r>
    </w:p>
    <w:p w:rsidR="00D15FEC" w:rsidRPr="00D15FEC" w:rsidRDefault="00D15FEC" w:rsidP="00B41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92" w:rsidRPr="00D15FEC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3.1. Исполнитель обязан своевременно и качественно предоставить услуги, предусмотре</w:t>
      </w:r>
      <w:r w:rsidR="0089296E" w:rsidRPr="00D15FEC">
        <w:rPr>
          <w:rFonts w:ascii="Times New Roman" w:hAnsi="Times New Roman" w:cs="Times New Roman"/>
          <w:sz w:val="24"/>
          <w:szCs w:val="24"/>
        </w:rPr>
        <w:t xml:space="preserve">нные Предметом данного </w:t>
      </w:r>
      <w:r w:rsidR="006803A4">
        <w:rPr>
          <w:rFonts w:ascii="Times New Roman" w:hAnsi="Times New Roman" w:cs="Times New Roman"/>
          <w:sz w:val="24"/>
          <w:szCs w:val="24"/>
        </w:rPr>
        <w:t>контракта</w:t>
      </w:r>
      <w:r w:rsidR="0089296E" w:rsidRPr="00D15FEC">
        <w:rPr>
          <w:rFonts w:ascii="Times New Roman" w:hAnsi="Times New Roman" w:cs="Times New Roman"/>
          <w:sz w:val="24"/>
          <w:szCs w:val="24"/>
        </w:rPr>
        <w:t>.</w:t>
      </w:r>
      <w:r w:rsidRPr="00D15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971" w:rsidRPr="00D15FEC" w:rsidRDefault="000F0992" w:rsidP="000466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FEC">
        <w:rPr>
          <w:rFonts w:ascii="Times New Roman" w:hAnsi="Times New Roman" w:cs="Times New Roman"/>
          <w:sz w:val="24"/>
          <w:szCs w:val="24"/>
        </w:rPr>
        <w:t xml:space="preserve">3.2. </w:t>
      </w:r>
      <w:r w:rsidR="00906E77"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Заказчик обязуется подписывать акты приема-сдачи оказанных услуг. В случае обнаружения недостатков оказанных услуг Заказчик обязуется высылать Исполнителю мотивированный отказ от подписания акта приема-сдачи оказанных услуг.                                                 </w:t>
      </w:r>
    </w:p>
    <w:p w:rsidR="00906E77" w:rsidRPr="00D15FEC" w:rsidRDefault="00215971" w:rsidP="002159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906E77" w:rsidRPr="00D15FEC">
        <w:rPr>
          <w:rFonts w:ascii="Times New Roman" w:hAnsi="Times New Roman" w:cs="Times New Roman"/>
          <w:sz w:val="24"/>
          <w:szCs w:val="24"/>
        </w:rPr>
        <w:t>3.3.</w:t>
      </w:r>
      <w:r w:rsidR="00906E77"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Заказчик обязуется утверждать поименные списки сотрудников и направлять их Исполнителю не позднее, чем за </w:t>
      </w:r>
      <w:r w:rsidR="00622B71"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1месяц</w:t>
      </w:r>
      <w:r w:rsidR="00906E77"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согласованной с Исполнителем даты начала проведения периодического осмотра.</w:t>
      </w:r>
    </w:p>
    <w:p w:rsidR="00906E77" w:rsidRDefault="00906E77" w:rsidP="00046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 Заказчик обязуется выдавать своим работникам направления на обязательный предварительный медицинский осмотр по форме, указанной в Приложении №3 </w:t>
      </w:r>
      <w:r w:rsidRPr="00D15FEC">
        <w:rPr>
          <w:rFonts w:ascii="Times New Roman" w:hAnsi="Times New Roman" w:cs="Times New Roman"/>
          <w:sz w:val="24"/>
          <w:szCs w:val="24"/>
        </w:rPr>
        <w:t>Приказа МЗ ДНР от 07.02.2018 года № 186 «Об утверждении Порядка проведения обязательных предварительных (при приеме на работу), периодических и внеочередных медицинских осмотров работников, занятых на тяжелых работах и на работах с вредными и (или) опасными условиями труда».</w:t>
      </w:r>
    </w:p>
    <w:p w:rsidR="00D15FEC" w:rsidRPr="00D15FEC" w:rsidRDefault="00D15FEC" w:rsidP="00046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992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EC">
        <w:rPr>
          <w:rFonts w:ascii="Times New Roman" w:hAnsi="Times New Roman" w:cs="Times New Roman"/>
          <w:b/>
          <w:sz w:val="24"/>
          <w:szCs w:val="24"/>
        </w:rPr>
        <w:t>4. Ответственность сторон.</w:t>
      </w:r>
    </w:p>
    <w:p w:rsidR="00D15FEC" w:rsidRPr="00D15FEC" w:rsidRDefault="00D15FEC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92" w:rsidRPr="00D15FEC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4.1. За невыполнение или ненадлежащее выполнение своих обязанностей, Стороны несут ответственность, предусмотренную действующим законодательством</w:t>
      </w:r>
      <w:r w:rsidR="008C5460" w:rsidRPr="00D15FEC">
        <w:rPr>
          <w:rFonts w:ascii="Times New Roman" w:hAnsi="Times New Roman" w:cs="Times New Roman"/>
          <w:sz w:val="24"/>
          <w:szCs w:val="24"/>
        </w:rPr>
        <w:t>.</w:t>
      </w:r>
    </w:p>
    <w:p w:rsidR="000F0992" w:rsidRPr="00D15FEC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 xml:space="preserve">4.2. Исполнитель не несет ответственность за непредоставление услуг в случае неявки работника Заказчика на </w:t>
      </w:r>
      <w:r w:rsidR="00A45BCF" w:rsidRPr="00D15FEC">
        <w:rPr>
          <w:rFonts w:ascii="Times New Roman" w:hAnsi="Times New Roman" w:cs="Times New Roman"/>
          <w:sz w:val="24"/>
          <w:szCs w:val="24"/>
        </w:rPr>
        <w:t>обязательный периодический медицинский осмотр</w:t>
      </w:r>
      <w:r w:rsidRPr="00D15FEC">
        <w:rPr>
          <w:rFonts w:ascii="Times New Roman" w:hAnsi="Times New Roman" w:cs="Times New Roman"/>
          <w:sz w:val="24"/>
          <w:szCs w:val="24"/>
        </w:rPr>
        <w:t>.</w:t>
      </w:r>
    </w:p>
    <w:p w:rsidR="000F0992" w:rsidRPr="00D15FEC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4.3. Каждая из Сторон освобождается от ответственности за невыполнение или некачественное выполнение св</w:t>
      </w:r>
      <w:r w:rsidR="006803A4">
        <w:rPr>
          <w:rFonts w:ascii="Times New Roman" w:hAnsi="Times New Roman" w:cs="Times New Roman"/>
          <w:sz w:val="24"/>
          <w:szCs w:val="24"/>
        </w:rPr>
        <w:t>оих обязанностей по настоящему контракту</w:t>
      </w:r>
      <w:r w:rsidRPr="00D15FEC">
        <w:rPr>
          <w:rFonts w:ascii="Times New Roman" w:hAnsi="Times New Roman" w:cs="Times New Roman"/>
          <w:sz w:val="24"/>
          <w:szCs w:val="24"/>
        </w:rPr>
        <w:t>, если такое неисполнение произошло из-за обстоятельств непреодолимой силы (форс-мажорные обстоятельства).</w:t>
      </w:r>
    </w:p>
    <w:p w:rsidR="000F0992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4.4. Сторона, которая ссылается на обстоятельства непреодолимой силы, должна в течение трех дней, уведомить другую Сторону о возникновении таких об</w:t>
      </w:r>
      <w:r w:rsidR="009F5ACB" w:rsidRPr="00D15FEC">
        <w:rPr>
          <w:rFonts w:ascii="Times New Roman" w:hAnsi="Times New Roman" w:cs="Times New Roman"/>
          <w:sz w:val="24"/>
          <w:szCs w:val="24"/>
        </w:rPr>
        <w:t>стоятельств в письменной форме.</w:t>
      </w:r>
    </w:p>
    <w:p w:rsidR="00D15FEC" w:rsidRPr="00D15FEC" w:rsidRDefault="00D15FEC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992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EC">
        <w:rPr>
          <w:rFonts w:ascii="Times New Roman" w:hAnsi="Times New Roman" w:cs="Times New Roman"/>
          <w:b/>
          <w:sz w:val="24"/>
          <w:szCs w:val="24"/>
        </w:rPr>
        <w:t>5. Срок действия договора и другие условия.</w:t>
      </w:r>
    </w:p>
    <w:p w:rsidR="00D15FEC" w:rsidRPr="00D15FEC" w:rsidRDefault="00D15FEC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992" w:rsidRPr="00D15FEC" w:rsidRDefault="006803A4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</w:t>
      </w:r>
      <w:r w:rsidR="000F0992" w:rsidRPr="00D15FEC">
        <w:rPr>
          <w:rFonts w:ascii="Times New Roman" w:hAnsi="Times New Roman" w:cs="Times New Roman"/>
          <w:sz w:val="24"/>
          <w:szCs w:val="24"/>
        </w:rPr>
        <w:t xml:space="preserve"> вст</w:t>
      </w:r>
      <w:proofErr w:type="gramEnd"/>
      <w:r w:rsidR="000F0992" w:rsidRPr="00D15FEC">
        <w:rPr>
          <w:rFonts w:ascii="Times New Roman" w:hAnsi="Times New Roman" w:cs="Times New Roman"/>
          <w:sz w:val="24"/>
          <w:szCs w:val="24"/>
        </w:rPr>
        <w:t xml:space="preserve">упает в силу с момента подписания </w:t>
      </w:r>
      <w:r w:rsidR="009F5ACB" w:rsidRPr="00D15FEC">
        <w:rPr>
          <w:rFonts w:ascii="Times New Roman" w:hAnsi="Times New Roman" w:cs="Times New Roman"/>
          <w:sz w:val="24"/>
          <w:szCs w:val="24"/>
        </w:rPr>
        <w:t xml:space="preserve">обеими Сторонами и действует до </w:t>
      </w:r>
      <w:r w:rsidR="0070173E">
        <w:rPr>
          <w:rFonts w:ascii="Times New Roman" w:hAnsi="Times New Roman" w:cs="Times New Roman"/>
          <w:sz w:val="24"/>
          <w:szCs w:val="24"/>
        </w:rPr>
        <w:t>____</w:t>
      </w:r>
      <w:r w:rsidR="00893302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8E7196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0F0992" w:rsidRPr="00D15FEC">
        <w:rPr>
          <w:rFonts w:ascii="Times New Roman" w:hAnsi="Times New Roman" w:cs="Times New Roman"/>
          <w:sz w:val="24"/>
          <w:szCs w:val="24"/>
        </w:rPr>
        <w:t>года.</w:t>
      </w:r>
    </w:p>
    <w:p w:rsidR="000F0992" w:rsidRPr="00D15FEC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5.</w:t>
      </w:r>
      <w:r w:rsidR="0089296E" w:rsidRPr="00D15FEC">
        <w:rPr>
          <w:rFonts w:ascii="Times New Roman" w:hAnsi="Times New Roman" w:cs="Times New Roman"/>
          <w:sz w:val="24"/>
          <w:szCs w:val="24"/>
        </w:rPr>
        <w:t>2</w:t>
      </w:r>
      <w:r w:rsidRPr="00D15FEC">
        <w:rPr>
          <w:rFonts w:ascii="Times New Roman" w:hAnsi="Times New Roman" w:cs="Times New Roman"/>
          <w:sz w:val="24"/>
          <w:szCs w:val="24"/>
        </w:rPr>
        <w:t xml:space="preserve">. Все споры и разногласия, возникающие по настоящему </w:t>
      </w:r>
      <w:r w:rsidR="006803A4">
        <w:rPr>
          <w:rFonts w:ascii="Times New Roman" w:hAnsi="Times New Roman" w:cs="Times New Roman"/>
          <w:sz w:val="24"/>
          <w:szCs w:val="24"/>
        </w:rPr>
        <w:t>контракту</w:t>
      </w:r>
      <w:r w:rsidRPr="00D15FEC">
        <w:rPr>
          <w:rFonts w:ascii="Times New Roman" w:hAnsi="Times New Roman" w:cs="Times New Roman"/>
          <w:sz w:val="24"/>
          <w:szCs w:val="24"/>
        </w:rPr>
        <w:t>, или в связи с ним, Стороны обязуются решать путем переговоров. В случае невозможности разрешения споров и разногласий путем переговоров эти споры и разногласия разрешаются судом в установленном законом порядке.</w:t>
      </w:r>
    </w:p>
    <w:p w:rsidR="000F0992" w:rsidRPr="00D15FEC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5.</w:t>
      </w:r>
      <w:r w:rsidR="0089296E" w:rsidRPr="00D15FEC">
        <w:rPr>
          <w:rFonts w:ascii="Times New Roman" w:hAnsi="Times New Roman" w:cs="Times New Roman"/>
          <w:sz w:val="24"/>
          <w:szCs w:val="24"/>
        </w:rPr>
        <w:t>3</w:t>
      </w:r>
      <w:r w:rsidRPr="00D15FEC">
        <w:rPr>
          <w:rFonts w:ascii="Times New Roman" w:hAnsi="Times New Roman" w:cs="Times New Roman"/>
          <w:sz w:val="24"/>
          <w:szCs w:val="24"/>
        </w:rPr>
        <w:t xml:space="preserve">. По всем вопросам, которые не урегулированы настоящим </w:t>
      </w:r>
      <w:r w:rsidR="006803A4">
        <w:rPr>
          <w:rFonts w:ascii="Times New Roman" w:hAnsi="Times New Roman" w:cs="Times New Roman"/>
          <w:sz w:val="24"/>
          <w:szCs w:val="24"/>
        </w:rPr>
        <w:t>контрактом</w:t>
      </w:r>
      <w:r w:rsidRPr="00D15FEC">
        <w:rPr>
          <w:rFonts w:ascii="Times New Roman" w:hAnsi="Times New Roman" w:cs="Times New Roman"/>
          <w:sz w:val="24"/>
          <w:szCs w:val="24"/>
        </w:rPr>
        <w:t xml:space="preserve">, стороны руководствуются действующим законодательством </w:t>
      </w:r>
      <w:r w:rsidR="009C4D55" w:rsidRPr="00D15FEC">
        <w:rPr>
          <w:rFonts w:ascii="Times New Roman" w:hAnsi="Times New Roman" w:cs="Times New Roman"/>
          <w:sz w:val="24"/>
          <w:szCs w:val="24"/>
        </w:rPr>
        <w:t>Д</w:t>
      </w:r>
      <w:r w:rsidR="008E7196" w:rsidRPr="00D15FEC">
        <w:rPr>
          <w:rFonts w:ascii="Times New Roman" w:hAnsi="Times New Roman" w:cs="Times New Roman"/>
          <w:sz w:val="24"/>
          <w:szCs w:val="24"/>
        </w:rPr>
        <w:t xml:space="preserve">онецкой </w:t>
      </w:r>
      <w:r w:rsidR="009C4D55" w:rsidRPr="00D15FEC">
        <w:rPr>
          <w:rFonts w:ascii="Times New Roman" w:hAnsi="Times New Roman" w:cs="Times New Roman"/>
          <w:sz w:val="24"/>
          <w:szCs w:val="24"/>
        </w:rPr>
        <w:t>Н</w:t>
      </w:r>
      <w:r w:rsidR="008E7196" w:rsidRPr="00D15FEC">
        <w:rPr>
          <w:rFonts w:ascii="Times New Roman" w:hAnsi="Times New Roman" w:cs="Times New Roman"/>
          <w:sz w:val="24"/>
          <w:szCs w:val="24"/>
        </w:rPr>
        <w:t xml:space="preserve">ародной </w:t>
      </w:r>
      <w:r w:rsidR="009C4D55" w:rsidRPr="00D15FEC">
        <w:rPr>
          <w:rFonts w:ascii="Times New Roman" w:hAnsi="Times New Roman" w:cs="Times New Roman"/>
          <w:sz w:val="24"/>
          <w:szCs w:val="24"/>
        </w:rPr>
        <w:t>Р</w:t>
      </w:r>
      <w:r w:rsidR="008E7196" w:rsidRPr="00D15FEC">
        <w:rPr>
          <w:rFonts w:ascii="Times New Roman" w:hAnsi="Times New Roman" w:cs="Times New Roman"/>
          <w:sz w:val="24"/>
          <w:szCs w:val="24"/>
        </w:rPr>
        <w:t>еспублики</w:t>
      </w:r>
      <w:r w:rsidRPr="00D15FEC">
        <w:rPr>
          <w:rFonts w:ascii="Times New Roman" w:hAnsi="Times New Roman" w:cs="Times New Roman"/>
          <w:sz w:val="24"/>
          <w:szCs w:val="24"/>
        </w:rPr>
        <w:t>.</w:t>
      </w:r>
    </w:p>
    <w:p w:rsidR="000F0992" w:rsidRPr="00D15FEC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5.</w:t>
      </w:r>
      <w:r w:rsidR="0089296E" w:rsidRPr="00D15FEC">
        <w:rPr>
          <w:rFonts w:ascii="Times New Roman" w:hAnsi="Times New Roman" w:cs="Times New Roman"/>
          <w:sz w:val="24"/>
          <w:szCs w:val="24"/>
        </w:rPr>
        <w:t>4</w:t>
      </w:r>
      <w:r w:rsidRPr="00D15FEC">
        <w:rPr>
          <w:rFonts w:ascii="Times New Roman" w:hAnsi="Times New Roman" w:cs="Times New Roman"/>
          <w:sz w:val="24"/>
          <w:szCs w:val="24"/>
        </w:rPr>
        <w:t xml:space="preserve">. Ни одна из Сторон не может передавать свои права и / или обязанности по данному </w:t>
      </w:r>
      <w:r w:rsidR="006803A4">
        <w:rPr>
          <w:rFonts w:ascii="Times New Roman" w:hAnsi="Times New Roman" w:cs="Times New Roman"/>
          <w:sz w:val="24"/>
          <w:szCs w:val="24"/>
        </w:rPr>
        <w:t>контракту</w:t>
      </w:r>
      <w:r w:rsidRPr="00D15FEC">
        <w:rPr>
          <w:rFonts w:ascii="Times New Roman" w:hAnsi="Times New Roman" w:cs="Times New Roman"/>
          <w:sz w:val="24"/>
          <w:szCs w:val="24"/>
        </w:rPr>
        <w:t xml:space="preserve"> третьему лицу без предварительного согласия другой Стороны.</w:t>
      </w:r>
    </w:p>
    <w:p w:rsidR="000F0992" w:rsidRPr="00D15FEC" w:rsidRDefault="000F0992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5.</w:t>
      </w:r>
      <w:r w:rsidR="0089296E" w:rsidRPr="00D15FEC">
        <w:rPr>
          <w:rFonts w:ascii="Times New Roman" w:hAnsi="Times New Roman" w:cs="Times New Roman"/>
          <w:sz w:val="24"/>
          <w:szCs w:val="24"/>
        </w:rPr>
        <w:t>5</w:t>
      </w:r>
      <w:r w:rsidRPr="00D15FEC">
        <w:rPr>
          <w:rFonts w:ascii="Times New Roman" w:hAnsi="Times New Roman" w:cs="Times New Roman"/>
          <w:sz w:val="24"/>
          <w:szCs w:val="24"/>
        </w:rPr>
        <w:t>.</w:t>
      </w:r>
      <w:r w:rsidR="006803A4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9F5ACB" w:rsidRPr="00D15FEC">
        <w:rPr>
          <w:rFonts w:ascii="Times New Roman" w:hAnsi="Times New Roman" w:cs="Times New Roman"/>
          <w:sz w:val="24"/>
          <w:szCs w:val="24"/>
        </w:rPr>
        <w:t xml:space="preserve"> составлен на русском</w:t>
      </w:r>
      <w:r w:rsidRPr="00D15FEC">
        <w:rPr>
          <w:rFonts w:ascii="Times New Roman" w:hAnsi="Times New Roman" w:cs="Times New Roman"/>
          <w:sz w:val="24"/>
          <w:szCs w:val="24"/>
        </w:rPr>
        <w:t xml:space="preserve"> языке в двух экземплярах, имеющих одинаковую юридическую силу, по одному для каждой Стороны.</w:t>
      </w:r>
    </w:p>
    <w:p w:rsidR="00B411F6" w:rsidRPr="00D15FEC" w:rsidRDefault="00B411F6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5.</w:t>
      </w:r>
      <w:r w:rsidR="0089296E" w:rsidRPr="00D15FEC">
        <w:rPr>
          <w:rFonts w:ascii="Times New Roman" w:hAnsi="Times New Roman" w:cs="Times New Roman"/>
          <w:sz w:val="24"/>
          <w:szCs w:val="24"/>
        </w:rPr>
        <w:t>6</w:t>
      </w:r>
      <w:r w:rsidRPr="00D15FEC">
        <w:rPr>
          <w:rFonts w:ascii="Times New Roman" w:hAnsi="Times New Roman" w:cs="Times New Roman"/>
          <w:sz w:val="24"/>
          <w:szCs w:val="24"/>
        </w:rPr>
        <w:t>. Срок обмена оригиналами документов не более 10 (десяти) календарных дней с момента их подписания.</w:t>
      </w:r>
    </w:p>
    <w:p w:rsidR="00B411F6" w:rsidRPr="00D15FEC" w:rsidRDefault="00215971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5.</w:t>
      </w:r>
      <w:r w:rsidR="0089296E" w:rsidRPr="00D15FEC">
        <w:rPr>
          <w:rFonts w:ascii="Times New Roman" w:hAnsi="Times New Roman" w:cs="Times New Roman"/>
          <w:sz w:val="24"/>
          <w:szCs w:val="24"/>
        </w:rPr>
        <w:t>7</w:t>
      </w:r>
      <w:r w:rsidR="00B411F6" w:rsidRPr="00D15FEC">
        <w:rPr>
          <w:rFonts w:ascii="Times New Roman" w:hAnsi="Times New Roman" w:cs="Times New Roman"/>
          <w:sz w:val="24"/>
          <w:szCs w:val="24"/>
        </w:rPr>
        <w:t>. Исполнитель подтверждает,</w:t>
      </w:r>
      <w:r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B411F6" w:rsidRPr="00D15FEC">
        <w:rPr>
          <w:rFonts w:ascii="Times New Roman" w:hAnsi="Times New Roman" w:cs="Times New Roman"/>
          <w:sz w:val="24"/>
          <w:szCs w:val="24"/>
        </w:rPr>
        <w:t>что уведомлен о том,</w:t>
      </w:r>
      <w:r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B411F6" w:rsidRPr="00D15FEC">
        <w:rPr>
          <w:rFonts w:ascii="Times New Roman" w:hAnsi="Times New Roman" w:cs="Times New Roman"/>
          <w:sz w:val="24"/>
          <w:szCs w:val="24"/>
        </w:rPr>
        <w:t>что Заказчик направляет в реестр контрактов,</w:t>
      </w:r>
      <w:r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B411F6" w:rsidRPr="00D15FEC">
        <w:rPr>
          <w:rFonts w:ascii="Times New Roman" w:hAnsi="Times New Roman" w:cs="Times New Roman"/>
          <w:sz w:val="24"/>
          <w:szCs w:val="24"/>
        </w:rPr>
        <w:t>заключенных Зак</w:t>
      </w:r>
      <w:r w:rsidRPr="00D15FEC">
        <w:rPr>
          <w:rFonts w:ascii="Times New Roman" w:hAnsi="Times New Roman" w:cs="Times New Roman"/>
          <w:sz w:val="24"/>
          <w:szCs w:val="24"/>
        </w:rPr>
        <w:t>азчиком по результатам оказания услуг</w:t>
      </w:r>
      <w:r w:rsidR="00B411F6" w:rsidRPr="00D15FEC">
        <w:rPr>
          <w:rFonts w:ascii="Times New Roman" w:hAnsi="Times New Roman" w:cs="Times New Roman"/>
          <w:sz w:val="24"/>
          <w:szCs w:val="24"/>
        </w:rPr>
        <w:t>,</w:t>
      </w:r>
      <w:r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B411F6" w:rsidRPr="00D15FEC">
        <w:rPr>
          <w:rFonts w:ascii="Times New Roman" w:hAnsi="Times New Roman" w:cs="Times New Roman"/>
          <w:sz w:val="24"/>
          <w:szCs w:val="24"/>
        </w:rPr>
        <w:t xml:space="preserve">информацию о настоящем </w:t>
      </w:r>
      <w:r w:rsidR="006803A4">
        <w:rPr>
          <w:rFonts w:ascii="Times New Roman" w:hAnsi="Times New Roman" w:cs="Times New Roman"/>
          <w:sz w:val="24"/>
          <w:szCs w:val="24"/>
        </w:rPr>
        <w:t>контракте</w:t>
      </w:r>
      <w:r w:rsidR="00B411F6" w:rsidRPr="00D15FEC">
        <w:rPr>
          <w:rFonts w:ascii="Times New Roman" w:hAnsi="Times New Roman" w:cs="Times New Roman"/>
          <w:sz w:val="24"/>
          <w:szCs w:val="24"/>
        </w:rPr>
        <w:t xml:space="preserve"> в единую информационную систему.</w:t>
      </w:r>
    </w:p>
    <w:p w:rsidR="008E7196" w:rsidRPr="00D15FEC" w:rsidRDefault="00215971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5.</w:t>
      </w:r>
      <w:r w:rsidR="0089296E" w:rsidRPr="00D15FEC">
        <w:rPr>
          <w:rFonts w:ascii="Times New Roman" w:hAnsi="Times New Roman" w:cs="Times New Roman"/>
          <w:sz w:val="24"/>
          <w:szCs w:val="24"/>
        </w:rPr>
        <w:t>8</w:t>
      </w:r>
      <w:r w:rsidR="008E7196" w:rsidRPr="00D15FEC">
        <w:rPr>
          <w:rFonts w:ascii="Times New Roman" w:hAnsi="Times New Roman" w:cs="Times New Roman"/>
          <w:sz w:val="24"/>
          <w:szCs w:val="24"/>
        </w:rPr>
        <w:t xml:space="preserve">. </w:t>
      </w:r>
      <w:r w:rsidR="009F5ACB" w:rsidRPr="00D15FEC">
        <w:rPr>
          <w:rFonts w:ascii="Times New Roman" w:hAnsi="Times New Roman" w:cs="Times New Roman"/>
          <w:sz w:val="24"/>
          <w:szCs w:val="24"/>
        </w:rPr>
        <w:t>Исполнитель</w:t>
      </w:r>
      <w:r w:rsidR="008230E3" w:rsidRPr="00D15F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5ACB" w:rsidRPr="00D15FEC">
        <w:rPr>
          <w:rFonts w:ascii="Times New Roman" w:hAnsi="Times New Roman" w:cs="Times New Roman"/>
          <w:sz w:val="24"/>
          <w:szCs w:val="24"/>
        </w:rPr>
        <w:t>является</w:t>
      </w:r>
      <w:r w:rsidR="008E7196" w:rsidRPr="00D15FEC">
        <w:rPr>
          <w:rFonts w:ascii="Times New Roman" w:hAnsi="Times New Roman" w:cs="Times New Roman"/>
          <w:sz w:val="24"/>
          <w:szCs w:val="24"/>
        </w:rPr>
        <w:t xml:space="preserve"> </w:t>
      </w:r>
      <w:r w:rsidR="00BC35FD" w:rsidRPr="00D15FEC">
        <w:rPr>
          <w:rFonts w:ascii="Times New Roman" w:hAnsi="Times New Roman" w:cs="Times New Roman"/>
          <w:sz w:val="24"/>
          <w:szCs w:val="24"/>
        </w:rPr>
        <w:t>налогоплательщиком общей системы налогообложения.</w:t>
      </w:r>
    </w:p>
    <w:p w:rsidR="00CC676C" w:rsidRPr="00D15FEC" w:rsidRDefault="00215971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89296E" w:rsidRPr="00D15FEC">
        <w:rPr>
          <w:rFonts w:ascii="Times New Roman" w:hAnsi="Times New Roman" w:cs="Times New Roman"/>
          <w:sz w:val="24"/>
          <w:szCs w:val="24"/>
        </w:rPr>
        <w:t>9</w:t>
      </w:r>
      <w:r w:rsidR="000F0992" w:rsidRPr="00D15FEC">
        <w:rPr>
          <w:rFonts w:ascii="Times New Roman" w:hAnsi="Times New Roman" w:cs="Times New Roman"/>
          <w:sz w:val="24"/>
          <w:szCs w:val="24"/>
        </w:rPr>
        <w:t>. Заказчик являе</w:t>
      </w:r>
      <w:r w:rsidR="009F5ACB" w:rsidRPr="00D15FEC">
        <w:rPr>
          <w:rFonts w:ascii="Times New Roman" w:hAnsi="Times New Roman" w:cs="Times New Roman"/>
          <w:sz w:val="24"/>
          <w:szCs w:val="24"/>
        </w:rPr>
        <w:t>тся</w:t>
      </w:r>
      <w:r w:rsidR="002B6A24" w:rsidRPr="00D15FEC">
        <w:rPr>
          <w:rFonts w:ascii="Times New Roman" w:hAnsi="Times New Roman" w:cs="Times New Roman"/>
          <w:sz w:val="24"/>
          <w:szCs w:val="24"/>
        </w:rPr>
        <w:t xml:space="preserve"> плательщиком налога на прибыль на общих основаниях и является плательщиком налога на добавленную стоимость по ставке 20%.</w:t>
      </w:r>
    </w:p>
    <w:p w:rsidR="007E4DDF" w:rsidRPr="00D15FEC" w:rsidRDefault="007E4DDF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BE6" w:rsidRPr="00D15FEC" w:rsidRDefault="007E4DDF" w:rsidP="00214B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EC">
        <w:rPr>
          <w:rFonts w:ascii="Times New Roman" w:hAnsi="Times New Roman" w:cs="Times New Roman"/>
          <w:b/>
          <w:sz w:val="24"/>
          <w:szCs w:val="24"/>
        </w:rPr>
        <w:t>6. Перечень приложений</w:t>
      </w:r>
      <w:r w:rsidR="00214BE6" w:rsidRPr="00D15FEC">
        <w:rPr>
          <w:rFonts w:ascii="Times New Roman" w:hAnsi="Times New Roman" w:cs="Times New Roman"/>
          <w:b/>
          <w:sz w:val="24"/>
          <w:szCs w:val="24"/>
        </w:rPr>
        <w:t>.</w:t>
      </w:r>
    </w:p>
    <w:p w:rsidR="00214BE6" w:rsidRPr="00D15FEC" w:rsidRDefault="00214BE6" w:rsidP="00D15FEC">
      <w:pPr>
        <w:tabs>
          <w:tab w:val="left" w:pos="702"/>
          <w:tab w:val="left" w:pos="936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 xml:space="preserve">Неотъемлемыми частями </w:t>
      </w:r>
      <w:r w:rsidRPr="00D15FEC">
        <w:rPr>
          <w:rFonts w:ascii="Times New Roman" w:hAnsi="Times New Roman" w:cs="Times New Roman"/>
          <w:snapToGrid w:val="0"/>
          <w:sz w:val="24"/>
          <w:szCs w:val="24"/>
        </w:rPr>
        <w:t xml:space="preserve">контракта являются следующие приложения: </w:t>
      </w:r>
    </w:p>
    <w:p w:rsidR="00214BE6" w:rsidRPr="00D15FEC" w:rsidRDefault="00214BE6" w:rsidP="00D15FEC">
      <w:pPr>
        <w:tabs>
          <w:tab w:val="left" w:pos="702"/>
          <w:tab w:val="left" w:pos="9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kern w:val="32"/>
          <w:sz w:val="24"/>
          <w:szCs w:val="24"/>
        </w:rPr>
        <w:t>Приложение № 1 –</w:t>
      </w:r>
      <w:r w:rsidRPr="00D15FEC">
        <w:rPr>
          <w:rFonts w:ascii="Times New Roman" w:hAnsi="Times New Roman" w:cs="Times New Roman"/>
          <w:sz w:val="24"/>
          <w:szCs w:val="24"/>
        </w:rPr>
        <w:t xml:space="preserve"> Спецификация.</w:t>
      </w:r>
      <w:r w:rsidRPr="00D15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EE4" w:rsidRPr="00D15FEC" w:rsidRDefault="00000EE4" w:rsidP="008E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992" w:rsidRPr="00D15FEC" w:rsidRDefault="000F0992" w:rsidP="00D15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EC">
        <w:rPr>
          <w:rFonts w:ascii="Times New Roman" w:hAnsi="Times New Roman" w:cs="Times New Roman"/>
          <w:sz w:val="24"/>
          <w:szCs w:val="24"/>
        </w:rPr>
        <w:t>Юридический адре</w:t>
      </w:r>
      <w:r w:rsidR="00000EE4" w:rsidRPr="00D15FEC">
        <w:rPr>
          <w:rFonts w:ascii="Times New Roman" w:hAnsi="Times New Roman" w:cs="Times New Roman"/>
          <w:sz w:val="24"/>
          <w:szCs w:val="24"/>
        </w:rPr>
        <w:t>с и банковские реквизиты сторон:</w:t>
      </w:r>
    </w:p>
    <w:p w:rsidR="000F0992" w:rsidRPr="00D15FEC" w:rsidRDefault="000F0992" w:rsidP="00B35E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047E4" w:rsidRPr="006803A4" w:rsidRDefault="002047E4" w:rsidP="002047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03A4">
        <w:rPr>
          <w:rFonts w:ascii="Times New Roman" w:hAnsi="Times New Roman" w:cs="Times New Roman"/>
          <w:b/>
          <w:sz w:val="24"/>
          <w:szCs w:val="24"/>
        </w:rPr>
        <w:t xml:space="preserve">"Исполнитель" </w:t>
      </w:r>
      <w:r w:rsidRPr="006803A4">
        <w:rPr>
          <w:rFonts w:ascii="Times New Roman" w:hAnsi="Times New Roman" w:cs="Times New Roman"/>
          <w:b/>
          <w:sz w:val="24"/>
          <w:szCs w:val="24"/>
        </w:rPr>
        <w:tab/>
      </w:r>
      <w:r w:rsidRPr="006803A4">
        <w:rPr>
          <w:rFonts w:ascii="Times New Roman" w:hAnsi="Times New Roman" w:cs="Times New Roman"/>
          <w:sz w:val="24"/>
          <w:szCs w:val="24"/>
        </w:rPr>
        <w:tab/>
      </w:r>
      <w:r w:rsidRPr="006803A4">
        <w:rPr>
          <w:rFonts w:ascii="Times New Roman" w:hAnsi="Times New Roman" w:cs="Times New Roman"/>
          <w:sz w:val="24"/>
          <w:szCs w:val="24"/>
        </w:rPr>
        <w:tab/>
      </w:r>
      <w:r w:rsidRPr="006803A4">
        <w:rPr>
          <w:rFonts w:ascii="Times New Roman" w:hAnsi="Times New Roman" w:cs="Times New Roman"/>
          <w:sz w:val="24"/>
          <w:szCs w:val="24"/>
        </w:rPr>
        <w:tab/>
      </w:r>
      <w:r w:rsidRPr="006803A4">
        <w:rPr>
          <w:rFonts w:ascii="Times New Roman" w:hAnsi="Times New Roman" w:cs="Times New Roman"/>
          <w:sz w:val="24"/>
          <w:szCs w:val="24"/>
        </w:rPr>
        <w:tab/>
      </w:r>
      <w:r w:rsidRPr="006803A4">
        <w:rPr>
          <w:rFonts w:ascii="Times New Roman" w:hAnsi="Times New Roman" w:cs="Times New Roman"/>
          <w:b/>
          <w:sz w:val="24"/>
          <w:szCs w:val="24"/>
        </w:rPr>
        <w:t>"Заказчик"</w:t>
      </w:r>
    </w:p>
    <w:p w:rsidR="002047E4" w:rsidRPr="006803A4" w:rsidRDefault="002047E4" w:rsidP="002047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47E4" w:rsidRPr="006803A4" w:rsidTr="00856ABE">
        <w:tc>
          <w:tcPr>
            <w:tcW w:w="4785" w:type="dxa"/>
          </w:tcPr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"ЦЕНТРАЛЬНАЯ РАЙОННАЯ БОЛЬНИЦА ТЕЛЬМАНОВСКОГО РАЙОНА"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 287100,Донецкая Народная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Республика, Г.О. ТЕЛЬМАНОВСКИЙ, ПГТ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ЕЛЬМАНОВО,ПЕР.САДОВЫЙ,Д.6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правлениеФедерального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 по Донецкой Народной Республике (ГБУ «ЦРБ 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Тельмановского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Донецк Банка России/УФК по Донецкой Народной 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Республике,г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онецк</w:t>
            </w:r>
            <w:proofErr w:type="spellEnd"/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БИК 042157901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Счет банка получателя 40102810745370000095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Счет получателя 03100643000000018200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л/счет получателя 04822</w:t>
            </w: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07040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ОГРН 1229300157635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ИНН 9305009004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КПП 930501001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ОКТМО 21000000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КБК 82611301800020138130</w:t>
            </w:r>
          </w:p>
          <w:p w:rsidR="002047E4" w:rsidRPr="006803A4" w:rsidRDefault="002047E4" w:rsidP="008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Тел/Факс: (06279) 5-12-19</w:t>
            </w:r>
          </w:p>
          <w:p w:rsidR="007803AA" w:rsidRPr="006803A4" w:rsidRDefault="007803AA" w:rsidP="0078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tcrb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_23@</w:t>
            </w: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047E4" w:rsidRPr="006803A4" w:rsidRDefault="002047E4" w:rsidP="00856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Назначение платежа: Оплата за медосмотр</w:t>
            </w:r>
          </w:p>
          <w:p w:rsidR="002047E4" w:rsidRPr="006803A4" w:rsidRDefault="002047E4" w:rsidP="00856ABE">
            <w:pPr>
              <w:jc w:val="both"/>
              <w:rPr>
                <w:sz w:val="24"/>
                <w:szCs w:val="24"/>
              </w:rPr>
            </w:pPr>
          </w:p>
          <w:p w:rsidR="002047E4" w:rsidRPr="006803A4" w:rsidRDefault="002047E4" w:rsidP="00856ABE">
            <w:pPr>
              <w:jc w:val="both"/>
              <w:rPr>
                <w:sz w:val="24"/>
                <w:szCs w:val="24"/>
              </w:rPr>
            </w:pPr>
            <w:r w:rsidRPr="006803A4">
              <w:rPr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86" w:type="dxa"/>
          </w:tcPr>
          <w:p w:rsidR="002047E4" w:rsidRPr="006803A4" w:rsidRDefault="002047E4" w:rsidP="00701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7E4" w:rsidRPr="00FD0F6D" w:rsidRDefault="002047E4" w:rsidP="002047E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0F6D">
        <w:rPr>
          <w:rFonts w:ascii="Times New Roman" w:hAnsi="Times New Roman" w:cs="Times New Roman"/>
          <w:sz w:val="28"/>
          <w:szCs w:val="28"/>
        </w:rPr>
        <w:tab/>
      </w:r>
    </w:p>
    <w:p w:rsidR="007803AA" w:rsidRPr="006803A4" w:rsidRDefault="007803AA" w:rsidP="00D15FEC">
      <w:pPr>
        <w:ind w:left="5040" w:hanging="5040"/>
        <w:rPr>
          <w:rFonts w:ascii="Times New Roman" w:hAnsi="Times New Roman" w:cs="Times New Roman"/>
          <w:sz w:val="24"/>
          <w:szCs w:val="24"/>
        </w:rPr>
      </w:pPr>
      <w:r w:rsidRPr="006803A4">
        <w:rPr>
          <w:rFonts w:ascii="Times New Roman" w:hAnsi="Times New Roman" w:cs="Times New Roman"/>
          <w:sz w:val="24"/>
          <w:szCs w:val="24"/>
        </w:rPr>
        <w:t xml:space="preserve">Главный  врач  </w:t>
      </w:r>
      <w:r w:rsidRPr="006803A4">
        <w:rPr>
          <w:rFonts w:ascii="Times New Roman" w:hAnsi="Times New Roman" w:cs="Times New Roman"/>
          <w:sz w:val="24"/>
          <w:szCs w:val="24"/>
        </w:rPr>
        <w:tab/>
      </w:r>
    </w:p>
    <w:p w:rsidR="007803AA" w:rsidRPr="006803A4" w:rsidRDefault="007803AA" w:rsidP="007803AA">
      <w:pPr>
        <w:rPr>
          <w:rFonts w:ascii="Times New Roman" w:hAnsi="Times New Roman" w:cs="Times New Roman"/>
          <w:sz w:val="24"/>
          <w:szCs w:val="24"/>
        </w:rPr>
      </w:pPr>
      <w:r w:rsidRPr="006803A4">
        <w:rPr>
          <w:rFonts w:ascii="Times New Roman" w:hAnsi="Times New Roman" w:cs="Times New Roman"/>
          <w:sz w:val="24"/>
          <w:szCs w:val="24"/>
        </w:rPr>
        <w:t>_______________/</w:t>
      </w:r>
      <w:proofErr w:type="spellStart"/>
      <w:r w:rsidRPr="006803A4">
        <w:rPr>
          <w:rFonts w:ascii="Times New Roman" w:hAnsi="Times New Roman" w:cs="Times New Roman"/>
          <w:sz w:val="24"/>
          <w:szCs w:val="24"/>
        </w:rPr>
        <w:t>В.В.Таран</w:t>
      </w:r>
      <w:proofErr w:type="spellEnd"/>
      <w:r w:rsidRPr="006803A4">
        <w:rPr>
          <w:rFonts w:ascii="Times New Roman" w:hAnsi="Times New Roman" w:cs="Times New Roman"/>
          <w:sz w:val="24"/>
          <w:szCs w:val="24"/>
        </w:rPr>
        <w:t xml:space="preserve">/  </w:t>
      </w:r>
      <w:r w:rsidRPr="006803A4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_________________ </w:t>
      </w:r>
      <w:bookmarkStart w:id="0" w:name="_GoBack"/>
      <w:bookmarkEnd w:id="0"/>
    </w:p>
    <w:p w:rsidR="002047E4" w:rsidRPr="006803A4" w:rsidRDefault="002047E4" w:rsidP="002047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47E4" w:rsidRDefault="002047E4" w:rsidP="002047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55F" w:rsidRDefault="00BC655F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5DA" w:rsidRDefault="00E425DA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5DA" w:rsidRDefault="00E425DA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5DA" w:rsidRPr="007E4DDF" w:rsidRDefault="00E425DA" w:rsidP="00E425DA">
      <w:pPr>
        <w:ind w:firstLine="709"/>
        <w:jc w:val="right"/>
        <w:rPr>
          <w:rFonts w:ascii="Times New Roman" w:hAnsi="Times New Roman" w:cs="Times New Roman"/>
        </w:rPr>
      </w:pPr>
      <w:r w:rsidRPr="007E4DDF">
        <w:rPr>
          <w:rFonts w:ascii="Times New Roman" w:hAnsi="Times New Roman" w:cs="Times New Roman"/>
        </w:rPr>
        <w:t xml:space="preserve">Приложение № 1  </w:t>
      </w:r>
    </w:p>
    <w:p w:rsidR="00E425DA" w:rsidRPr="007E4DDF" w:rsidRDefault="00E425DA" w:rsidP="00E425D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E4DDF">
        <w:rPr>
          <w:rFonts w:ascii="Times New Roman" w:hAnsi="Times New Roman" w:cs="Times New Roman"/>
        </w:rPr>
        <w:lastRenderedPageBreak/>
        <w:t xml:space="preserve">к контракту </w:t>
      </w:r>
    </w:p>
    <w:p w:rsidR="00E425DA" w:rsidRPr="007E4DDF" w:rsidRDefault="00CA3183" w:rsidP="00E425D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37</w:t>
      </w:r>
      <w:r w:rsidR="007E4DDF" w:rsidRPr="007E4DDF">
        <w:rPr>
          <w:rFonts w:ascii="Times New Roman" w:hAnsi="Times New Roman" w:cs="Times New Roman"/>
        </w:rPr>
        <w:t xml:space="preserve"> </w:t>
      </w:r>
      <w:r w:rsidR="00E425DA" w:rsidRPr="007E4DDF">
        <w:rPr>
          <w:rFonts w:ascii="Times New Roman" w:hAnsi="Times New Roman" w:cs="Times New Roman"/>
        </w:rPr>
        <w:t xml:space="preserve"> от _____.________.2023г.</w:t>
      </w:r>
    </w:p>
    <w:p w:rsidR="00E425DA" w:rsidRDefault="00E425DA" w:rsidP="00E425DA">
      <w:pPr>
        <w:widowControl w:val="0"/>
        <w:ind w:left="5812" w:hanging="232"/>
        <w:jc w:val="right"/>
      </w:pPr>
    </w:p>
    <w:p w:rsidR="00E425DA" w:rsidRPr="00E425DA" w:rsidRDefault="00E425DA" w:rsidP="00E425DA">
      <w:pPr>
        <w:rPr>
          <w:rFonts w:ascii="Times New Roman" w:hAnsi="Times New Roman" w:cs="Times New Roman"/>
        </w:rPr>
      </w:pPr>
    </w:p>
    <w:p w:rsidR="00CA3183" w:rsidRPr="00CA3183" w:rsidRDefault="00CA3183" w:rsidP="00CA3183">
      <w:pPr>
        <w:tabs>
          <w:tab w:val="left" w:pos="851"/>
        </w:tabs>
        <w:ind w:firstLine="709"/>
        <w:jc w:val="center"/>
        <w:outlineLvl w:val="4"/>
        <w:rPr>
          <w:rFonts w:ascii="Times New Roman" w:hAnsi="Times New Roman" w:cs="Times New Roman"/>
          <w:b/>
          <w:bCs/>
          <w:iCs/>
          <w:snapToGrid w:val="0"/>
        </w:rPr>
      </w:pPr>
      <w:r w:rsidRPr="00CA3183">
        <w:rPr>
          <w:rFonts w:ascii="Times New Roman" w:hAnsi="Times New Roman" w:cs="Times New Roman"/>
          <w:b/>
          <w:bCs/>
          <w:iCs/>
          <w:snapToGrid w:val="0"/>
        </w:rPr>
        <w:t>СПЕЦИФИКАЦИЯ</w:t>
      </w:r>
    </w:p>
    <w:p w:rsidR="00CA3183" w:rsidRPr="00CA3183" w:rsidRDefault="00CA3183" w:rsidP="00CA3183">
      <w:pPr>
        <w:tabs>
          <w:tab w:val="left" w:pos="851"/>
        </w:tabs>
        <w:ind w:firstLine="709"/>
        <w:jc w:val="center"/>
        <w:outlineLvl w:val="4"/>
        <w:rPr>
          <w:rFonts w:ascii="Times New Roman" w:hAnsi="Times New Roman" w:cs="Times New Roman"/>
          <w:b/>
          <w:bCs/>
          <w:iCs/>
          <w:snapToGrid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992"/>
        <w:gridCol w:w="850"/>
        <w:gridCol w:w="1276"/>
        <w:gridCol w:w="1559"/>
      </w:tblGrid>
      <w:tr w:rsidR="00CA3183" w:rsidRPr="00CA3183" w:rsidTr="003D4A88">
        <w:trPr>
          <w:trHeight w:val="9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83" w:rsidRPr="00CA3183" w:rsidRDefault="00CA3183" w:rsidP="003D4A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18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83" w:rsidRPr="00CA3183" w:rsidRDefault="00CA3183" w:rsidP="003D4A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18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83" w:rsidRPr="00CA3183" w:rsidRDefault="00CA3183" w:rsidP="003D4A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183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83" w:rsidRPr="00CA3183" w:rsidRDefault="00CA3183" w:rsidP="003D4A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18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83" w:rsidRPr="00CA3183" w:rsidRDefault="00CA3183" w:rsidP="003D4A8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 услуги</w:t>
            </w:r>
          </w:p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(без НДС),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83" w:rsidRPr="00CA3183" w:rsidRDefault="00CA3183" w:rsidP="003D4A8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CA3183" w:rsidRPr="00CA3183" w:rsidRDefault="00CA3183" w:rsidP="003D4A8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3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(без НДС),</w:t>
            </w:r>
          </w:p>
          <w:p w:rsidR="00CA3183" w:rsidRPr="00CA3183" w:rsidRDefault="00CA3183" w:rsidP="003D4A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</w:tr>
      <w:tr w:rsidR="00CA3183" w:rsidRPr="00CA3183" w:rsidTr="003D4A88">
        <w:trPr>
          <w:trHeight w:val="10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1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CA3183">
              <w:rPr>
                <w:rFonts w:ascii="Times New Roman" w:hAnsi="Times New Roman" w:cs="Times New Roman"/>
                <w:b/>
              </w:rPr>
              <w:t xml:space="preserve">Оказание услуг по проведению предварительных и периодических медицинских осмотров женщин,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3183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A3183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A3183" w:rsidRPr="00CA3183" w:rsidRDefault="00CA3183" w:rsidP="003D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A318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3183" w:rsidRPr="00CA3183" w:rsidTr="003D4A88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  <w:b/>
                <w:spacing w:val="-7"/>
              </w:rPr>
              <w:t>Осмотр врачами-специалистами:</w:t>
            </w:r>
          </w:p>
        </w:tc>
      </w:tr>
      <w:tr w:rsidR="00CA3183" w:rsidRPr="00CA3183" w:rsidTr="003D4A88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ind w:left="34"/>
              <w:rPr>
                <w:rFonts w:ascii="Times New Roman" w:hAnsi="Times New Roman" w:cs="Times New Roman"/>
                <w:b/>
                <w:spacing w:val="-7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 xml:space="preserve">1) терапевт;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 xml:space="preserve">2) акушер-гинеколог;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 xml:space="preserve">3) хирург;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 xml:space="preserve">4) офтальмолог;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 xml:space="preserve">5) </w:t>
            </w:r>
            <w:proofErr w:type="spellStart"/>
            <w:r w:rsidRPr="00CA3183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  <w:r w:rsidRPr="00CA3183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6) стоматолог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7) предварительный прием пациента медсестрой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  <w:b/>
                <w:color w:val="000000"/>
              </w:rPr>
              <w:t>Проведение лабораторных и функциональных исследований:</w:t>
            </w:r>
          </w:p>
        </w:tc>
      </w:tr>
      <w:tr w:rsidR="00CA3183" w:rsidRPr="00CA3183" w:rsidTr="003D4A88">
        <w:trPr>
          <w:trHeight w:val="2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1) клинический анализ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2) клинический анализ мочи;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3) исследование  крови на сифилис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4) исследование уровня сахара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5) исследование уровня билирубина;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6) исследование уровня общего белка сыворотки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7) исследование уровня амилазы сыворотки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5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 xml:space="preserve">8) исследование </w:t>
            </w:r>
            <w:proofErr w:type="spellStart"/>
            <w:r w:rsidRPr="00CA3183">
              <w:rPr>
                <w:rFonts w:ascii="Times New Roman" w:hAnsi="Times New Roman" w:cs="Times New Roman"/>
                <w:color w:val="000000"/>
              </w:rPr>
              <w:t>креатинина</w:t>
            </w:r>
            <w:proofErr w:type="spellEnd"/>
            <w:r w:rsidRPr="00CA3183">
              <w:rPr>
                <w:rFonts w:ascii="Times New Roman" w:hAnsi="Times New Roman" w:cs="Times New Roman"/>
                <w:color w:val="000000"/>
              </w:rPr>
              <w:t xml:space="preserve"> сыворотки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54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9) исследование мочевой кислоты сыворотки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7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10) исследование  мазка на гонорею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ED07FD" w:rsidP="00ED07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CA3183" w:rsidRPr="00CA3183" w:rsidTr="003D4A88">
        <w:trPr>
          <w:trHeight w:val="6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11) цитологическое исследование мазка из цервикального канала;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6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12) электрокардиография;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13) флюорография.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27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A31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CA3183">
              <w:rPr>
                <w:rFonts w:ascii="Times New Roman" w:hAnsi="Times New Roman" w:cs="Times New Roman"/>
                <w:b/>
              </w:rPr>
              <w:t xml:space="preserve">Оказание услуг по проведению предварительных и периодических медицинских осмотров мужчин,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183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3183" w:rsidRPr="00CA3183" w:rsidTr="003D4A88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  <w:b/>
                <w:spacing w:val="-7"/>
              </w:rPr>
              <w:t>Осмотр врачами-специалистами:</w:t>
            </w:r>
          </w:p>
        </w:tc>
      </w:tr>
      <w:tr w:rsidR="00CA3183" w:rsidRPr="00CA3183" w:rsidTr="003D4A88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 xml:space="preserve">1) терапевт;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179,40</w:t>
            </w:r>
          </w:p>
        </w:tc>
      </w:tr>
      <w:tr w:rsidR="00CA3183" w:rsidRPr="00CA3183" w:rsidTr="003D4A88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 xml:space="preserve">2) невролог;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 xml:space="preserve">3) хирург;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331,53</w:t>
            </w:r>
          </w:p>
        </w:tc>
      </w:tr>
      <w:tr w:rsidR="00CA3183" w:rsidRPr="00CA3183" w:rsidTr="003D4A88">
        <w:trPr>
          <w:trHeight w:val="2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 xml:space="preserve">4) офтальмолог;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163,17</w:t>
            </w:r>
          </w:p>
        </w:tc>
      </w:tr>
      <w:tr w:rsidR="00CA3183" w:rsidRPr="00CA3183" w:rsidTr="003D4A88">
        <w:trPr>
          <w:trHeight w:val="2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 xml:space="preserve">5) отоларинголог;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559,35</w:t>
            </w:r>
          </w:p>
        </w:tc>
      </w:tr>
      <w:tr w:rsidR="00CA3183" w:rsidRPr="00CA3183" w:rsidTr="003D4A88">
        <w:trPr>
          <w:trHeight w:val="2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 xml:space="preserve">6) эндокринолог;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 xml:space="preserve">7) психиатр;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24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8</w:t>
            </w:r>
            <w:r w:rsidR="000B2600">
              <w:rPr>
                <w:rFonts w:ascii="Times New Roman" w:hAnsi="Times New Roman" w:cs="Times New Roman"/>
              </w:rPr>
              <w:t>) предварительный прием пациента медсестрой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FA0B35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FA0B35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65,52</w:t>
            </w:r>
          </w:p>
        </w:tc>
      </w:tr>
      <w:tr w:rsidR="00CA3183" w:rsidRPr="00CA3183" w:rsidTr="003D4A88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  <w:b/>
                <w:color w:val="000000"/>
              </w:rPr>
              <w:t>Проведение лабораторных и функциональных исследований:</w:t>
            </w:r>
          </w:p>
        </w:tc>
      </w:tr>
      <w:tr w:rsidR="00CA3183" w:rsidRPr="00CA3183" w:rsidTr="003D4A88">
        <w:trPr>
          <w:trHeight w:val="2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1) клинический анализ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ED07FD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83" w:rsidRPr="00CA3183" w:rsidRDefault="00ED07FD" w:rsidP="003D4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1228,98</w:t>
            </w:r>
          </w:p>
        </w:tc>
      </w:tr>
      <w:tr w:rsidR="00CA3183" w:rsidRPr="00CA3183" w:rsidTr="003D4A88">
        <w:trPr>
          <w:trHeight w:val="2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2) клинический анализ мочи;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ED07FD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83" w:rsidRPr="00CA3183" w:rsidRDefault="00ED07FD" w:rsidP="003D4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477,18</w:t>
            </w:r>
          </w:p>
        </w:tc>
      </w:tr>
      <w:tr w:rsidR="00CA3183" w:rsidRPr="00CA3183" w:rsidTr="003D4A88">
        <w:trPr>
          <w:trHeight w:val="2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3) исследование крови на сифилис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3183" w:rsidRPr="00CA3183" w:rsidTr="003D4A88">
        <w:trPr>
          <w:trHeight w:val="2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4) исследование уровня сахара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2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5) исследование уровня билирубина;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6) исследование уровня общего белка сыворотки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7) исследование уровня амилазы сыворотки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 xml:space="preserve">8) исследование </w:t>
            </w:r>
            <w:proofErr w:type="spellStart"/>
            <w:r w:rsidRPr="00CA3183">
              <w:rPr>
                <w:rFonts w:ascii="Times New Roman" w:hAnsi="Times New Roman" w:cs="Times New Roman"/>
                <w:color w:val="000000"/>
              </w:rPr>
              <w:t>креатинина</w:t>
            </w:r>
            <w:proofErr w:type="spellEnd"/>
            <w:r w:rsidRPr="00CA3183">
              <w:rPr>
                <w:rFonts w:ascii="Times New Roman" w:hAnsi="Times New Roman" w:cs="Times New Roman"/>
                <w:color w:val="000000"/>
              </w:rPr>
              <w:t xml:space="preserve"> сыворотки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9) исследование мочевой кислоты сыворотки крови;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183" w:rsidRPr="00CA3183" w:rsidTr="003D4A88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 xml:space="preserve">10) </w:t>
            </w:r>
            <w:r w:rsidR="000B2600">
              <w:rPr>
                <w:rFonts w:ascii="Times New Roman" w:hAnsi="Times New Roman" w:cs="Times New Roman"/>
                <w:color w:val="000000"/>
              </w:rPr>
              <w:t xml:space="preserve">биохимический </w:t>
            </w:r>
            <w:proofErr w:type="spellStart"/>
            <w:r w:rsidR="000B2600">
              <w:rPr>
                <w:rFonts w:ascii="Times New Roman" w:hAnsi="Times New Roman" w:cs="Times New Roman"/>
                <w:color w:val="000000"/>
              </w:rPr>
              <w:t>скрининг:содержание</w:t>
            </w:r>
            <w:proofErr w:type="spellEnd"/>
            <w:r w:rsidR="000B2600">
              <w:rPr>
                <w:rFonts w:ascii="Times New Roman" w:hAnsi="Times New Roman" w:cs="Times New Roman"/>
                <w:color w:val="000000"/>
              </w:rPr>
              <w:t xml:space="preserve"> в сыворотке крови холестерина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ED07FD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ED07FD" w:rsidP="003D4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181,11</w:t>
            </w:r>
          </w:p>
        </w:tc>
      </w:tr>
      <w:tr w:rsidR="00CA3183" w:rsidRPr="00CA3183" w:rsidTr="003D4A88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 xml:space="preserve">11) </w:t>
            </w:r>
            <w:r w:rsidR="000B2600" w:rsidRPr="00CA31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B2600">
              <w:rPr>
                <w:rFonts w:ascii="Times New Roman" w:hAnsi="Times New Roman" w:cs="Times New Roman"/>
                <w:color w:val="000000"/>
              </w:rPr>
              <w:t xml:space="preserve">биохимический </w:t>
            </w:r>
            <w:proofErr w:type="spellStart"/>
            <w:r w:rsidR="000B2600">
              <w:rPr>
                <w:rFonts w:ascii="Times New Roman" w:hAnsi="Times New Roman" w:cs="Times New Roman"/>
                <w:color w:val="000000"/>
              </w:rPr>
              <w:t>скрининг:содержание</w:t>
            </w:r>
            <w:proofErr w:type="spellEnd"/>
            <w:r w:rsidR="000B2600">
              <w:rPr>
                <w:rFonts w:ascii="Times New Roman" w:hAnsi="Times New Roman" w:cs="Times New Roman"/>
                <w:color w:val="000000"/>
              </w:rPr>
              <w:t xml:space="preserve"> в сыворотке крови глюкозы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ED07FD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ED07FD" w:rsidP="003D4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162,66</w:t>
            </w:r>
          </w:p>
        </w:tc>
      </w:tr>
      <w:tr w:rsidR="00CA3183" w:rsidRPr="00CA3183" w:rsidTr="003D4A88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12) электрокардиография;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ED07FD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83" w:rsidRPr="00CA3183" w:rsidRDefault="00ED07FD" w:rsidP="003D4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228,69</w:t>
            </w:r>
          </w:p>
        </w:tc>
      </w:tr>
      <w:tr w:rsidR="00CA3183" w:rsidRPr="00CA3183" w:rsidTr="003D4A88">
        <w:trPr>
          <w:trHeight w:val="2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  <w:color w:val="000000"/>
              </w:rPr>
            </w:pPr>
            <w:r w:rsidRPr="00CA3183">
              <w:rPr>
                <w:rFonts w:ascii="Times New Roman" w:hAnsi="Times New Roman" w:cs="Times New Roman"/>
                <w:color w:val="000000"/>
              </w:rPr>
              <w:t>13) флюорография;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rPr>
                <w:rFonts w:ascii="Times New Roman" w:hAnsi="Times New Roman" w:cs="Times New Roman"/>
              </w:rPr>
            </w:pPr>
            <w:r w:rsidRPr="00CA318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ED07FD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183" w:rsidRPr="00CA3183" w:rsidRDefault="00ED07FD" w:rsidP="003D4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311,28</w:t>
            </w:r>
          </w:p>
        </w:tc>
      </w:tr>
      <w:tr w:rsidR="000B2600" w:rsidRPr="00CA3183" w:rsidTr="003D4A88">
        <w:trPr>
          <w:trHeight w:val="27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600" w:rsidRPr="00CA3183" w:rsidRDefault="000B2600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0" w:rsidRPr="00CA3183" w:rsidRDefault="000B2600" w:rsidP="003D4A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14) спирометрия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0" w:rsidRPr="00CA3183" w:rsidRDefault="000B2600" w:rsidP="003D4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0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0" w:rsidRPr="00CA3183" w:rsidRDefault="00ED07FD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600" w:rsidRPr="00CA3183" w:rsidRDefault="00ED07FD" w:rsidP="003D4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109,17</w:t>
            </w:r>
          </w:p>
        </w:tc>
      </w:tr>
      <w:tr w:rsidR="000B2600" w:rsidRPr="00CA3183" w:rsidTr="003D4A88">
        <w:trPr>
          <w:trHeight w:val="27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600" w:rsidRPr="00CA3183" w:rsidRDefault="000B2600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0" w:rsidRPr="00CA3183" w:rsidRDefault="000B2600" w:rsidP="003D4A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15) исследование вестибулярного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0" w:rsidRPr="00CA3183" w:rsidRDefault="000B2600" w:rsidP="003D4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0" w:rsidRDefault="000B2600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0" w:rsidRPr="00CA3183" w:rsidRDefault="00ED07FD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600" w:rsidRPr="00CA3183" w:rsidRDefault="00ED07FD" w:rsidP="003D4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66,63</w:t>
            </w:r>
          </w:p>
        </w:tc>
      </w:tr>
      <w:tr w:rsidR="00ED07FD" w:rsidRPr="00CA3183" w:rsidTr="003D4A88">
        <w:trPr>
          <w:trHeight w:val="27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7FD" w:rsidRPr="00CA3183" w:rsidRDefault="00ED07FD" w:rsidP="00CA3183">
            <w:pPr>
              <w:pStyle w:val="a5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FD" w:rsidRDefault="00ED07FD" w:rsidP="003D4A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16) острота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FD" w:rsidRDefault="00ED07FD" w:rsidP="003D4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FD" w:rsidRDefault="00ED07FD" w:rsidP="003D4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FD" w:rsidRDefault="00ED07FD" w:rsidP="003D4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7FD" w:rsidRDefault="00ED07FD" w:rsidP="003D4A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43,65</w:t>
            </w:r>
          </w:p>
        </w:tc>
      </w:tr>
      <w:tr w:rsidR="00CA3183" w:rsidRPr="00CA3183" w:rsidTr="003D4A88">
        <w:trPr>
          <w:trHeight w:val="40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83" w:rsidRPr="00CA3183" w:rsidRDefault="00CA3183" w:rsidP="003D4A88">
            <w:pPr>
              <w:pStyle w:val="a5"/>
              <w:tabs>
                <w:tab w:val="left" w:pos="3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CA3183" w:rsidP="003D4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A318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r w:rsidRPr="00CA3183">
              <w:rPr>
                <w:rFonts w:ascii="Times New Roman" w:hAnsi="Times New Roman" w:cs="Times New Roman"/>
                <w:b/>
                <w:color w:val="000000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83" w:rsidRPr="00CA3183" w:rsidRDefault="000E4A21" w:rsidP="00ED0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4108,32</w:t>
            </w:r>
          </w:p>
        </w:tc>
      </w:tr>
    </w:tbl>
    <w:p w:rsidR="00CA3183" w:rsidRPr="00CA3183" w:rsidRDefault="00CA3183" w:rsidP="00CA3183">
      <w:pPr>
        <w:rPr>
          <w:rFonts w:ascii="Times New Roman" w:hAnsi="Times New Roman" w:cs="Times New Roman"/>
        </w:rPr>
      </w:pPr>
    </w:p>
    <w:p w:rsidR="00CA3183" w:rsidRPr="00CA3183" w:rsidRDefault="00CA3183" w:rsidP="00CA3183">
      <w:pPr>
        <w:ind w:firstLine="709"/>
        <w:jc w:val="both"/>
        <w:rPr>
          <w:rFonts w:ascii="Times New Roman" w:hAnsi="Times New Roman" w:cs="Times New Roman"/>
          <w:b/>
        </w:rPr>
      </w:pPr>
      <w:r w:rsidRPr="00CA3183">
        <w:rPr>
          <w:rFonts w:ascii="Times New Roman" w:hAnsi="Times New Roman" w:cs="Times New Roman"/>
          <w:b/>
          <w:snapToGrid w:val="0"/>
        </w:rPr>
        <w:t xml:space="preserve">Цена настоящего Контракта составляет: </w:t>
      </w:r>
      <w:r w:rsidR="000E4A21">
        <w:rPr>
          <w:rFonts w:ascii="Times New Roman" w:hAnsi="Times New Roman" w:cs="Times New Roman"/>
          <w:b/>
          <w:snapToGrid w:val="0"/>
          <w:u w:val="single"/>
        </w:rPr>
        <w:t>4108,32</w:t>
      </w:r>
      <w:r w:rsidRPr="00CA3183">
        <w:rPr>
          <w:rFonts w:ascii="Times New Roman" w:hAnsi="Times New Roman" w:cs="Times New Roman"/>
          <w:b/>
          <w:u w:val="single"/>
        </w:rPr>
        <w:t xml:space="preserve"> </w:t>
      </w:r>
      <w:r w:rsidRPr="00CA3183">
        <w:rPr>
          <w:rFonts w:ascii="Times New Roman" w:hAnsi="Times New Roman" w:cs="Times New Roman"/>
          <w:b/>
          <w:snapToGrid w:val="0"/>
          <w:u w:val="single"/>
        </w:rPr>
        <w:t>(</w:t>
      </w:r>
      <w:r w:rsidR="000E4A21">
        <w:rPr>
          <w:rFonts w:ascii="Times New Roman" w:hAnsi="Times New Roman" w:cs="Times New Roman"/>
          <w:b/>
          <w:snapToGrid w:val="0"/>
          <w:u w:val="single"/>
        </w:rPr>
        <w:t>Четыре тысячи сто восемь рублей</w:t>
      </w:r>
      <w:r w:rsidRPr="00CA3183">
        <w:rPr>
          <w:rFonts w:ascii="Times New Roman" w:hAnsi="Times New Roman" w:cs="Times New Roman"/>
          <w:b/>
          <w:snapToGrid w:val="0"/>
          <w:u w:val="single"/>
        </w:rPr>
        <w:t xml:space="preserve"> </w:t>
      </w:r>
      <w:r w:rsidR="000E4A21">
        <w:rPr>
          <w:rFonts w:ascii="Times New Roman" w:hAnsi="Times New Roman" w:cs="Times New Roman"/>
          <w:b/>
          <w:snapToGrid w:val="0"/>
          <w:u w:val="single"/>
        </w:rPr>
        <w:t>32 копейки</w:t>
      </w:r>
      <w:r w:rsidRPr="00CA3183">
        <w:rPr>
          <w:rFonts w:ascii="Times New Roman" w:hAnsi="Times New Roman" w:cs="Times New Roman"/>
          <w:b/>
          <w:snapToGrid w:val="0"/>
          <w:u w:val="single"/>
        </w:rPr>
        <w:t>)</w:t>
      </w:r>
      <w:r w:rsidRPr="00CA3183">
        <w:rPr>
          <w:rFonts w:ascii="Times New Roman" w:hAnsi="Times New Roman" w:cs="Times New Roman"/>
          <w:snapToGrid w:val="0"/>
          <w:u w:val="single"/>
        </w:rPr>
        <w:t>,</w:t>
      </w:r>
      <w:r w:rsidRPr="00CA3183">
        <w:rPr>
          <w:rFonts w:ascii="Times New Roman" w:hAnsi="Times New Roman" w:cs="Times New Roman"/>
          <w:snapToGrid w:val="0"/>
        </w:rPr>
        <w:t xml:space="preserve"> </w:t>
      </w:r>
      <w:r w:rsidRPr="00CA3183">
        <w:rPr>
          <w:rFonts w:ascii="Times New Roman" w:hAnsi="Times New Roman" w:cs="Times New Roman"/>
          <w:b/>
          <w:snapToGrid w:val="0"/>
        </w:rPr>
        <w:t xml:space="preserve">без </w:t>
      </w:r>
      <w:r w:rsidRPr="00CA3183">
        <w:rPr>
          <w:rFonts w:ascii="Times New Roman" w:eastAsia="Calibri" w:hAnsi="Times New Roman" w:cs="Times New Roman"/>
          <w:b/>
        </w:rPr>
        <w:t>НДС.</w:t>
      </w:r>
    </w:p>
    <w:p w:rsidR="00CA3183" w:rsidRPr="00CA3183" w:rsidRDefault="00CA3183" w:rsidP="00CA3183">
      <w:pPr>
        <w:jc w:val="both"/>
        <w:rPr>
          <w:rFonts w:ascii="Times New Roman" w:hAnsi="Times New Roman" w:cs="Times New Roman"/>
        </w:rPr>
      </w:pPr>
    </w:p>
    <w:p w:rsidR="00CA3183" w:rsidRPr="00CA3183" w:rsidRDefault="00CA3183" w:rsidP="00CA3183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3183" w:rsidRPr="00CA3183" w:rsidTr="003D4A88">
        <w:trPr>
          <w:jc w:val="center"/>
        </w:trPr>
        <w:tc>
          <w:tcPr>
            <w:tcW w:w="2500" w:type="pct"/>
            <w:hideMark/>
          </w:tcPr>
          <w:p w:rsidR="00CA3183" w:rsidRPr="00CA3183" w:rsidRDefault="00F247F5" w:rsidP="00F247F5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ИСПОЛНИТЕЛЬ</w:t>
            </w:r>
          </w:p>
        </w:tc>
        <w:tc>
          <w:tcPr>
            <w:tcW w:w="2500" w:type="pct"/>
            <w:hideMark/>
          </w:tcPr>
          <w:p w:rsidR="00CA3183" w:rsidRPr="00CA3183" w:rsidRDefault="00F247F5" w:rsidP="003D4A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ЗАКАЗЧИК</w:t>
            </w:r>
          </w:p>
          <w:p w:rsidR="00CA3183" w:rsidRPr="00CA3183" w:rsidRDefault="00CA3183" w:rsidP="003D4A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A3183" w:rsidRPr="00CA3183" w:rsidTr="003D4A88">
        <w:trPr>
          <w:jc w:val="center"/>
        </w:trPr>
        <w:tc>
          <w:tcPr>
            <w:tcW w:w="2500" w:type="pct"/>
          </w:tcPr>
          <w:p w:rsidR="00CA3183" w:rsidRPr="00F247F5" w:rsidRDefault="00F247F5" w:rsidP="00F247F5">
            <w:pPr>
              <w:rPr>
                <w:rFonts w:ascii="Times New Roman" w:hAnsi="Times New Roman" w:cs="Times New Roman"/>
                <w:b/>
              </w:rPr>
            </w:pPr>
            <w:r w:rsidRPr="00F247F5">
              <w:rPr>
                <w:rFonts w:ascii="Times New Roman" w:hAnsi="Times New Roman" w:cs="Times New Roman"/>
                <w:b/>
              </w:rPr>
              <w:t>ГОСУДАРСТВЕННОЕ БЮДЖЕТНОЕ УЧРЕЖДЕНИЕ "ЦЕНТРАЛЬНАЯ РАЙОННАЯ БОЛЬНИЦА ТЕЛЬМАНОВСКОГО РАЙОНА</w:t>
            </w:r>
          </w:p>
          <w:p w:rsidR="00CA3183" w:rsidRPr="00F247F5" w:rsidRDefault="00CA3183" w:rsidP="003D4A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0" w:type="pct"/>
          </w:tcPr>
          <w:p w:rsidR="00F247F5" w:rsidRPr="00F247F5" w:rsidRDefault="00F247F5" w:rsidP="00F247F5">
            <w:pPr>
              <w:rPr>
                <w:b/>
              </w:rPr>
            </w:pPr>
            <w:r w:rsidRPr="00F247F5">
              <w:rPr>
                <w:rFonts w:ascii="Times New Roman" w:hAnsi="Times New Roman" w:cs="Times New Roman"/>
                <w:b/>
              </w:rPr>
              <w:t>ГОСУДАРСТВЕННЫЙ КОНЦЕРН «ДОНБАССГАЗ»</w:t>
            </w:r>
          </w:p>
          <w:p w:rsidR="00CA3183" w:rsidRPr="00CA3183" w:rsidRDefault="00CA3183" w:rsidP="003D4A88">
            <w:pPr>
              <w:rPr>
                <w:rFonts w:ascii="Times New Roman" w:hAnsi="Times New Roman" w:cs="Times New Roman"/>
                <w:b/>
              </w:rPr>
            </w:pPr>
          </w:p>
          <w:p w:rsidR="00CA3183" w:rsidRPr="00CA3183" w:rsidRDefault="00CA3183" w:rsidP="003D4A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7F5" w:rsidRPr="00CA3183" w:rsidTr="003D4A88">
        <w:trPr>
          <w:trHeight w:val="1084"/>
          <w:jc w:val="center"/>
        </w:trPr>
        <w:tc>
          <w:tcPr>
            <w:tcW w:w="2500" w:type="pct"/>
          </w:tcPr>
          <w:p w:rsidR="00F247F5" w:rsidRPr="00805937" w:rsidRDefault="00F247F5" w:rsidP="009D3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5937">
              <w:rPr>
                <w:rFonts w:ascii="Times New Roman" w:hAnsi="Times New Roman" w:cs="Times New Roman"/>
                <w:sz w:val="26"/>
                <w:szCs w:val="26"/>
              </w:rPr>
              <w:t xml:space="preserve">Главный  врач  </w:t>
            </w:r>
          </w:p>
        </w:tc>
        <w:tc>
          <w:tcPr>
            <w:tcW w:w="2500" w:type="pct"/>
          </w:tcPr>
          <w:p w:rsidR="00F247F5" w:rsidRPr="00805937" w:rsidRDefault="00F247F5" w:rsidP="009D3E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593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r w:rsidR="00A76623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 </w:t>
            </w:r>
            <w:r w:rsidRPr="00805937">
              <w:rPr>
                <w:rFonts w:ascii="Times New Roman" w:hAnsi="Times New Roman" w:cs="Times New Roman"/>
                <w:sz w:val="26"/>
                <w:szCs w:val="26"/>
              </w:rPr>
              <w:t>по вопросам охраны труда и промышленной безопасности  Государственного</w:t>
            </w:r>
            <w:r w:rsidR="00A766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5937">
              <w:rPr>
                <w:rFonts w:ascii="Times New Roman" w:hAnsi="Times New Roman" w:cs="Times New Roman"/>
                <w:sz w:val="26"/>
                <w:szCs w:val="26"/>
              </w:rPr>
              <w:t>Концерна «</w:t>
            </w:r>
            <w:proofErr w:type="spellStart"/>
            <w:r w:rsidRPr="00805937">
              <w:rPr>
                <w:rFonts w:ascii="Times New Roman" w:hAnsi="Times New Roman" w:cs="Times New Roman"/>
                <w:sz w:val="26"/>
                <w:szCs w:val="26"/>
              </w:rPr>
              <w:t>Донбассгаз</w:t>
            </w:r>
            <w:proofErr w:type="spellEnd"/>
            <w:r w:rsidRPr="008059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CA3183" w:rsidRPr="0052155F" w:rsidRDefault="00CA3183" w:rsidP="00CA31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247F5" w:rsidRPr="00976310" w:rsidRDefault="00F247F5" w:rsidP="00F247F5">
      <w:pPr>
        <w:rPr>
          <w:rFonts w:ascii="Times New Roman" w:hAnsi="Times New Roman" w:cs="Times New Roman"/>
          <w:sz w:val="28"/>
          <w:szCs w:val="28"/>
        </w:rPr>
      </w:pPr>
      <w:r w:rsidRPr="000500C5">
        <w:rPr>
          <w:rFonts w:ascii="Times New Roman" w:hAnsi="Times New Roman" w:cs="Times New Roman"/>
          <w:sz w:val="26"/>
          <w:szCs w:val="26"/>
        </w:rPr>
        <w:t>_______________/</w:t>
      </w:r>
      <w:proofErr w:type="spellStart"/>
      <w:r w:rsidRPr="000500C5">
        <w:rPr>
          <w:rFonts w:ascii="Times New Roman" w:hAnsi="Times New Roman" w:cs="Times New Roman"/>
          <w:sz w:val="26"/>
          <w:szCs w:val="26"/>
        </w:rPr>
        <w:t>В.В.Таран</w:t>
      </w:r>
      <w:proofErr w:type="spellEnd"/>
      <w:r w:rsidRPr="000500C5">
        <w:rPr>
          <w:rFonts w:ascii="Times New Roman" w:hAnsi="Times New Roman" w:cs="Times New Roman"/>
          <w:sz w:val="26"/>
          <w:szCs w:val="26"/>
        </w:rPr>
        <w:t xml:space="preserve">/  </w:t>
      </w:r>
      <w:r w:rsidRPr="000500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500C5">
        <w:rPr>
          <w:rFonts w:ascii="Times New Roman" w:hAnsi="Times New Roman" w:cs="Times New Roman"/>
          <w:sz w:val="26"/>
          <w:szCs w:val="26"/>
        </w:rPr>
        <w:t>_________________ /</w:t>
      </w:r>
      <w:proofErr w:type="spellStart"/>
      <w:r w:rsidRPr="000500C5">
        <w:rPr>
          <w:rFonts w:ascii="Times New Roman" w:hAnsi="Times New Roman" w:cs="Times New Roman"/>
          <w:sz w:val="26"/>
          <w:szCs w:val="26"/>
        </w:rPr>
        <w:t>В.С.Лукаш</w:t>
      </w:r>
      <w:proofErr w:type="spellEnd"/>
      <w:r w:rsidRPr="00976310">
        <w:rPr>
          <w:rFonts w:ascii="Times New Roman" w:hAnsi="Times New Roman" w:cs="Times New Roman"/>
          <w:sz w:val="28"/>
          <w:szCs w:val="28"/>
        </w:rPr>
        <w:t>/</w:t>
      </w:r>
    </w:p>
    <w:p w:rsidR="00F247F5" w:rsidRDefault="00F247F5" w:rsidP="00F247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5DA" w:rsidRDefault="00E425DA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55F" w:rsidRDefault="00BC655F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55F" w:rsidRDefault="00BC655F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55F" w:rsidRDefault="00BC655F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55F" w:rsidRDefault="00BC655F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55F" w:rsidRDefault="00BC655F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55F" w:rsidRDefault="00BC655F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E4F" w:rsidRDefault="001C7E4F" w:rsidP="001C7E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соглашение №1 к контракту № 37 от 26.09.2023г                         на проведение обязательного периодического медицинского осмотра работников</w:t>
      </w:r>
    </w:p>
    <w:p w:rsidR="001C7E4F" w:rsidRPr="00323B81" w:rsidRDefault="001C7E4F" w:rsidP="001C7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23B81">
        <w:rPr>
          <w:rFonts w:ascii="Times New Roman" w:hAnsi="Times New Roman" w:cs="Times New Roman"/>
          <w:sz w:val="24"/>
          <w:szCs w:val="24"/>
        </w:rPr>
        <w:t xml:space="preserve">. Тельманово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30.10</w:t>
      </w:r>
      <w:r w:rsidRPr="00323B8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3B8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7E4F" w:rsidRDefault="001C7E4F" w:rsidP="001C7E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B81">
        <w:rPr>
          <w:rFonts w:ascii="Times New Roman" w:hAnsi="Times New Roman" w:cs="Times New Roman"/>
          <w:sz w:val="24"/>
          <w:szCs w:val="24"/>
        </w:rPr>
        <w:t xml:space="preserve">  </w:t>
      </w:r>
      <w:r w:rsidRPr="00323B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5FEC">
        <w:rPr>
          <w:rFonts w:ascii="Times New Roman" w:hAnsi="Times New Roman" w:cs="Times New Roman"/>
          <w:sz w:val="24"/>
          <w:szCs w:val="24"/>
        </w:rPr>
        <w:t>ГОСУДАРСТВЕННОЕ БЮДЖЕТНОЕ УЧРЕЖДЕНИЕ «ЦЕНТРАЛЬНАЯ РАЙОННАЯ БОЛЬНИЦА ТЕЛЬМАНОВСКОГО РАЙОНА», именуемая в дальнейшем «Исполнитель», в лице главного врача Тарана Владимира Владимировича, действующего на основании Устава, с одной стороны, и ГК «ДОНБАССГАЗ», в лице Заместителя Председателя Правления по вопросам охраны труда и промышленной безопасности ГК «ДОНБАССГАЗ» Лукаш Вячеслава Сергеевича, действующего на основании Доверенности № 4 от 30.12.2022г, именуемое в дальнейшем «Заказчик», с другой</w:t>
      </w:r>
      <w:proofErr w:type="gramEnd"/>
      <w:r w:rsidRPr="00D15F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FEC">
        <w:rPr>
          <w:rFonts w:ascii="Times New Roman" w:hAnsi="Times New Roman" w:cs="Times New Roman"/>
          <w:sz w:val="24"/>
          <w:szCs w:val="24"/>
        </w:rPr>
        <w:t>стороны, вместе именуемые «Стороны», в соответствии с частью 73 статьи 112 Федерального закона от 05.04.2013г. №44-ФЗ «О контрактной системе в сфере закупок товаров, работ и услуг для обеспечения государственных и муниципальных нужд» и Постановлением Правительства Российской Федерации от 13.12.2022г №2559 «О мерах по обеспечению режима военного положения и об особенностях планирования и осуществления закупок для обеспечения государственных нужд</w:t>
      </w:r>
      <w:proofErr w:type="gramEnd"/>
      <w:r w:rsidRPr="00D15FEC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B81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о внесен</w:t>
      </w:r>
      <w:r>
        <w:rPr>
          <w:rFonts w:ascii="Times New Roman" w:hAnsi="Times New Roman" w:cs="Times New Roman"/>
          <w:sz w:val="24"/>
          <w:szCs w:val="24"/>
        </w:rPr>
        <w:t>ии следующих изменений в Контракт</w:t>
      </w:r>
      <w:r w:rsidRPr="00323B81">
        <w:rPr>
          <w:rFonts w:ascii="Times New Roman" w:hAnsi="Times New Roman" w:cs="Times New Roman"/>
          <w:sz w:val="24"/>
          <w:szCs w:val="24"/>
        </w:rPr>
        <w:t>:</w:t>
      </w:r>
    </w:p>
    <w:p w:rsidR="001C7E4F" w:rsidRPr="00AF2497" w:rsidRDefault="001C7E4F" w:rsidP="001C7E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Pr="00AF2497">
        <w:rPr>
          <w:rFonts w:ascii="Times New Roman" w:hAnsi="Times New Roman" w:cs="Times New Roman"/>
          <w:sz w:val="24"/>
          <w:szCs w:val="24"/>
        </w:rPr>
        <w:t xml:space="preserve">В связи с продлением </w:t>
      </w:r>
      <w:proofErr w:type="gramStart"/>
      <w:r w:rsidRPr="00AF2497">
        <w:rPr>
          <w:rFonts w:ascii="Times New Roman" w:hAnsi="Times New Roman" w:cs="Times New Roman"/>
          <w:sz w:val="24"/>
          <w:szCs w:val="24"/>
        </w:rPr>
        <w:t xml:space="preserve">сроков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Pr="00AF2497">
        <w:rPr>
          <w:rFonts w:ascii="Times New Roman" w:hAnsi="Times New Roman" w:cs="Times New Roman"/>
          <w:sz w:val="24"/>
          <w:szCs w:val="24"/>
        </w:rPr>
        <w:t>периодического медицинского осмотра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Заказчика стороны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договорились изложить раздел 5 «Срок действия Контракта и другие условия» в следующей редакции:</w:t>
      </w:r>
    </w:p>
    <w:p w:rsidR="001C7E4F" w:rsidRPr="00AF2497" w:rsidRDefault="001C7E4F" w:rsidP="001C7E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5.1  Контра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</w:t>
      </w:r>
      <w:r w:rsidRPr="00AF2497">
        <w:rPr>
          <w:rFonts w:ascii="Times New Roman" w:hAnsi="Times New Roman" w:cs="Times New Roman"/>
          <w:sz w:val="24"/>
          <w:szCs w:val="24"/>
        </w:rPr>
        <w:t xml:space="preserve"> вст</w:t>
      </w:r>
      <w:proofErr w:type="gramEnd"/>
      <w:r w:rsidRPr="00AF2497">
        <w:rPr>
          <w:rFonts w:ascii="Times New Roman" w:hAnsi="Times New Roman" w:cs="Times New Roman"/>
          <w:sz w:val="24"/>
          <w:szCs w:val="24"/>
        </w:rPr>
        <w:t>упает в силу с момента подписания обеими</w:t>
      </w:r>
      <w:r>
        <w:rPr>
          <w:rFonts w:ascii="Times New Roman" w:hAnsi="Times New Roman" w:cs="Times New Roman"/>
          <w:sz w:val="24"/>
          <w:szCs w:val="24"/>
        </w:rPr>
        <w:t xml:space="preserve"> Сторонами и действует до  31.12.2023</w:t>
      </w:r>
      <w:r w:rsidR="00D13E7C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AF2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E4F" w:rsidRPr="00323B81" w:rsidRDefault="001C7E4F" w:rsidP="001C7E4F">
      <w:pPr>
        <w:jc w:val="both"/>
        <w:rPr>
          <w:rFonts w:ascii="Times New Roman" w:hAnsi="Times New Roman" w:cs="Times New Roman"/>
          <w:sz w:val="24"/>
          <w:szCs w:val="24"/>
        </w:rPr>
      </w:pPr>
      <w:r w:rsidRPr="00323B8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 Иные условия Контракта</w:t>
      </w:r>
      <w:r w:rsidRPr="00323B81">
        <w:rPr>
          <w:rFonts w:ascii="Times New Roman" w:hAnsi="Times New Roman" w:cs="Times New Roman"/>
          <w:sz w:val="24"/>
          <w:szCs w:val="24"/>
        </w:rPr>
        <w:t>, не затронутые настоящим дополнительным соглашением, остаются без изменений и стороны подтверждают по ним свои обязательства.</w:t>
      </w:r>
    </w:p>
    <w:p w:rsidR="001C7E4F" w:rsidRPr="00323B81" w:rsidRDefault="001C7E4F" w:rsidP="001C7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B81">
        <w:rPr>
          <w:rFonts w:ascii="Times New Roman" w:hAnsi="Times New Roman" w:cs="Times New Roman"/>
          <w:sz w:val="24"/>
          <w:szCs w:val="24"/>
        </w:rPr>
        <w:t xml:space="preserve">         3. Данное дополнительное соглашение вступает в силу с момента подписания сторонами и является неотъемле</w:t>
      </w:r>
      <w:r>
        <w:rPr>
          <w:rFonts w:ascii="Times New Roman" w:hAnsi="Times New Roman" w:cs="Times New Roman"/>
          <w:sz w:val="24"/>
          <w:szCs w:val="24"/>
        </w:rPr>
        <w:t>мой частью Контракта № 37 от 26</w:t>
      </w:r>
      <w:r w:rsidRPr="00323B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3B8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3B8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и действует до 31.12</w:t>
      </w:r>
      <w:r w:rsidRPr="00323B8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3B81">
        <w:rPr>
          <w:rFonts w:ascii="Times New Roman" w:hAnsi="Times New Roman" w:cs="Times New Roman"/>
          <w:sz w:val="24"/>
          <w:szCs w:val="24"/>
        </w:rPr>
        <w:t>г.</w:t>
      </w:r>
    </w:p>
    <w:p w:rsidR="001C7E4F" w:rsidRDefault="001C7E4F" w:rsidP="001C7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3B81">
        <w:rPr>
          <w:rFonts w:ascii="Times New Roman" w:hAnsi="Times New Roman" w:cs="Times New Roman"/>
          <w:sz w:val="24"/>
          <w:szCs w:val="24"/>
        </w:rPr>
        <w:t>4. Дополнительное соглашение составлено в двух экземплярах, имеющих одинаковую юридическую силу, по одн</w:t>
      </w:r>
      <w:r>
        <w:rPr>
          <w:rFonts w:ascii="Times New Roman" w:hAnsi="Times New Roman" w:cs="Times New Roman"/>
          <w:sz w:val="24"/>
          <w:szCs w:val="24"/>
        </w:rPr>
        <w:t>ому для каждой из сторон.</w:t>
      </w:r>
    </w:p>
    <w:p w:rsidR="001C7E4F" w:rsidRPr="006803A4" w:rsidRDefault="001C7E4F" w:rsidP="001C7E4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03A4">
        <w:rPr>
          <w:rFonts w:ascii="Times New Roman" w:hAnsi="Times New Roman" w:cs="Times New Roman"/>
          <w:b/>
          <w:sz w:val="24"/>
          <w:szCs w:val="24"/>
        </w:rPr>
        <w:t xml:space="preserve">"Исполнитель" </w:t>
      </w:r>
      <w:r w:rsidRPr="006803A4">
        <w:rPr>
          <w:rFonts w:ascii="Times New Roman" w:hAnsi="Times New Roman" w:cs="Times New Roman"/>
          <w:b/>
          <w:sz w:val="24"/>
          <w:szCs w:val="24"/>
        </w:rPr>
        <w:tab/>
      </w:r>
      <w:r w:rsidRPr="006803A4">
        <w:rPr>
          <w:rFonts w:ascii="Times New Roman" w:hAnsi="Times New Roman" w:cs="Times New Roman"/>
          <w:sz w:val="24"/>
          <w:szCs w:val="24"/>
        </w:rPr>
        <w:tab/>
      </w:r>
      <w:r w:rsidRPr="006803A4">
        <w:rPr>
          <w:rFonts w:ascii="Times New Roman" w:hAnsi="Times New Roman" w:cs="Times New Roman"/>
          <w:sz w:val="24"/>
          <w:szCs w:val="24"/>
        </w:rPr>
        <w:tab/>
      </w:r>
      <w:r w:rsidRPr="006803A4">
        <w:rPr>
          <w:rFonts w:ascii="Times New Roman" w:hAnsi="Times New Roman" w:cs="Times New Roman"/>
          <w:sz w:val="24"/>
          <w:szCs w:val="24"/>
        </w:rPr>
        <w:tab/>
      </w:r>
      <w:r w:rsidRPr="006803A4">
        <w:rPr>
          <w:rFonts w:ascii="Times New Roman" w:hAnsi="Times New Roman" w:cs="Times New Roman"/>
          <w:sz w:val="24"/>
          <w:szCs w:val="24"/>
        </w:rPr>
        <w:tab/>
      </w:r>
      <w:r w:rsidRPr="006803A4">
        <w:rPr>
          <w:rFonts w:ascii="Times New Roman" w:hAnsi="Times New Roman" w:cs="Times New Roman"/>
          <w:b/>
          <w:sz w:val="24"/>
          <w:szCs w:val="24"/>
        </w:rPr>
        <w:t>"Заказчик"</w:t>
      </w:r>
    </w:p>
    <w:p w:rsidR="001C7E4F" w:rsidRPr="006803A4" w:rsidRDefault="001C7E4F" w:rsidP="001C7E4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7E4F" w:rsidRPr="006803A4" w:rsidTr="00CE34BE">
        <w:tc>
          <w:tcPr>
            <w:tcW w:w="4785" w:type="dxa"/>
          </w:tcPr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"ЦЕНТРАЛЬНАЯ РАЙОННАЯ БОЛЬНИЦА ТЕЛЬМАНОВСКОГО РАЙОНА"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 287100,Донецкая Народная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Республика, Г.О. ТЕЛЬМАНОВСКИЙ, ПГТ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ЕЛЬМАНОВО,ПЕР.САДОВЫЙ,Д.6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правлениеФедерального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казначейства по Донецкой Народной Республике (ГБУ «ЦРБ 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Тельмановского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 района»)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Донецк Банка России/УФК по Донецкой Народной 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Республике,г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онецк</w:t>
            </w:r>
            <w:proofErr w:type="spellEnd"/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БИК 042157901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банка получателя 40102810745370000095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Счет получателя 03100643000000018200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/счет получателя 04822</w:t>
            </w: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07040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ОГРН 1229300157635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ИНН 9305009004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КПП 930501001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ОКТМО 21000000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КБК 82611301800020138130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Тел/Факс: (06279) 5-12-19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tcrb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_23@</w:t>
            </w: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C7E4F" w:rsidRPr="006803A4" w:rsidRDefault="001C7E4F" w:rsidP="00CE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Назначение платежа: Оплата за медосмотр</w:t>
            </w:r>
          </w:p>
          <w:p w:rsidR="001C7E4F" w:rsidRPr="006803A4" w:rsidRDefault="001C7E4F" w:rsidP="00CE34BE">
            <w:pPr>
              <w:jc w:val="both"/>
              <w:rPr>
                <w:sz w:val="24"/>
                <w:szCs w:val="24"/>
              </w:rPr>
            </w:pPr>
          </w:p>
          <w:p w:rsidR="001C7E4F" w:rsidRPr="006803A4" w:rsidRDefault="001C7E4F" w:rsidP="00CE34BE">
            <w:pPr>
              <w:jc w:val="both"/>
              <w:rPr>
                <w:sz w:val="24"/>
                <w:szCs w:val="24"/>
              </w:rPr>
            </w:pPr>
            <w:r w:rsidRPr="006803A4">
              <w:rPr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86" w:type="dxa"/>
          </w:tcPr>
          <w:p w:rsidR="001C7E4F" w:rsidRPr="006803A4" w:rsidRDefault="001C7E4F" w:rsidP="00CE34BE">
            <w:pPr>
              <w:rPr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КОНЦЕРН «ДОНБАССГАЗ»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: 283023, ДНР, 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Г.О.Донецкий</w:t>
            </w:r>
            <w:proofErr w:type="spellEnd"/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онецк,пр-кт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 Ильича,д.100А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ОГРН 1229300083100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ИНН  9303013950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КПП  930301001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ОКПО 87994851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ОКОПФ 71602</w:t>
            </w:r>
          </w:p>
          <w:p w:rsidR="001C7E4F" w:rsidRPr="006803A4" w:rsidRDefault="001C7E4F" w:rsidP="00CE34BE">
            <w:pPr>
              <w:rPr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ОКТМО 21701000001</w:t>
            </w:r>
          </w:p>
          <w:p w:rsidR="001C7E4F" w:rsidRPr="006803A4" w:rsidRDefault="001C7E4F" w:rsidP="00CE34BE">
            <w:pPr>
              <w:rPr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/с 40503810209300000172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в ПАО «Промсвязьбанк» 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  <w:p w:rsidR="001C7E4F" w:rsidRPr="006803A4" w:rsidRDefault="001C7E4F" w:rsidP="00CE34BE">
            <w:pPr>
              <w:rPr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БИК банка - 044525555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Тел/факс: +7(856)33419915</w:t>
            </w:r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donbassgaz</w:t>
            </w:r>
            <w:proofErr w:type="spellEnd"/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0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0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C7E4F" w:rsidRPr="006803A4" w:rsidRDefault="001C7E4F" w:rsidP="00CE3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E4F" w:rsidRPr="00FD0F6D" w:rsidRDefault="001C7E4F" w:rsidP="001C7E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0F6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C7E4F" w:rsidRPr="006803A4" w:rsidRDefault="001C7E4F" w:rsidP="001C7E4F">
      <w:pPr>
        <w:ind w:left="5040" w:hanging="5040"/>
        <w:rPr>
          <w:rFonts w:ascii="Times New Roman" w:hAnsi="Times New Roman" w:cs="Times New Roman"/>
          <w:sz w:val="24"/>
          <w:szCs w:val="24"/>
        </w:rPr>
      </w:pPr>
      <w:r w:rsidRPr="006803A4">
        <w:rPr>
          <w:rFonts w:ascii="Times New Roman" w:hAnsi="Times New Roman" w:cs="Times New Roman"/>
          <w:sz w:val="24"/>
          <w:szCs w:val="24"/>
        </w:rPr>
        <w:t xml:space="preserve">Главный  врач  </w:t>
      </w:r>
      <w:r w:rsidRPr="006803A4">
        <w:rPr>
          <w:rFonts w:ascii="Times New Roman" w:hAnsi="Times New Roman" w:cs="Times New Roman"/>
          <w:sz w:val="24"/>
          <w:szCs w:val="24"/>
        </w:rPr>
        <w:tab/>
        <w:t>Заместитель Председателя Правления по вопросам охраны труда и промышленной безопасности  Государственного Концерна «</w:t>
      </w:r>
      <w:proofErr w:type="spellStart"/>
      <w:r w:rsidRPr="006803A4">
        <w:rPr>
          <w:rFonts w:ascii="Times New Roman" w:hAnsi="Times New Roman" w:cs="Times New Roman"/>
          <w:sz w:val="24"/>
          <w:szCs w:val="24"/>
        </w:rPr>
        <w:t>Донбассгаз</w:t>
      </w:r>
      <w:proofErr w:type="spellEnd"/>
      <w:r w:rsidRPr="006803A4">
        <w:rPr>
          <w:rFonts w:ascii="Times New Roman" w:hAnsi="Times New Roman" w:cs="Times New Roman"/>
          <w:sz w:val="24"/>
          <w:szCs w:val="24"/>
        </w:rPr>
        <w:t>»</w:t>
      </w:r>
    </w:p>
    <w:p w:rsidR="001C7E4F" w:rsidRPr="006803A4" w:rsidRDefault="001C7E4F" w:rsidP="001C7E4F">
      <w:pPr>
        <w:rPr>
          <w:rFonts w:ascii="Times New Roman" w:hAnsi="Times New Roman" w:cs="Times New Roman"/>
          <w:sz w:val="24"/>
          <w:szCs w:val="24"/>
        </w:rPr>
      </w:pPr>
      <w:r w:rsidRPr="006803A4">
        <w:rPr>
          <w:rFonts w:ascii="Times New Roman" w:hAnsi="Times New Roman" w:cs="Times New Roman"/>
          <w:sz w:val="24"/>
          <w:szCs w:val="24"/>
        </w:rPr>
        <w:t>_______________/</w:t>
      </w:r>
      <w:proofErr w:type="spellStart"/>
      <w:r w:rsidRPr="006803A4">
        <w:rPr>
          <w:rFonts w:ascii="Times New Roman" w:hAnsi="Times New Roman" w:cs="Times New Roman"/>
          <w:sz w:val="24"/>
          <w:szCs w:val="24"/>
        </w:rPr>
        <w:t>В.В.Таран</w:t>
      </w:r>
      <w:proofErr w:type="spellEnd"/>
      <w:r w:rsidRPr="006803A4">
        <w:rPr>
          <w:rFonts w:ascii="Times New Roman" w:hAnsi="Times New Roman" w:cs="Times New Roman"/>
          <w:sz w:val="24"/>
          <w:szCs w:val="24"/>
        </w:rPr>
        <w:t xml:space="preserve">/  </w:t>
      </w:r>
      <w:r w:rsidRPr="006803A4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_________________ /</w:t>
      </w:r>
      <w:proofErr w:type="spellStart"/>
      <w:r w:rsidRPr="006803A4">
        <w:rPr>
          <w:rFonts w:ascii="Times New Roman" w:hAnsi="Times New Roman" w:cs="Times New Roman"/>
          <w:sz w:val="24"/>
          <w:szCs w:val="24"/>
        </w:rPr>
        <w:t>В.С.Лукаш</w:t>
      </w:r>
      <w:proofErr w:type="spellEnd"/>
      <w:r w:rsidRPr="006803A4">
        <w:rPr>
          <w:rFonts w:ascii="Times New Roman" w:hAnsi="Times New Roman" w:cs="Times New Roman"/>
          <w:sz w:val="24"/>
          <w:szCs w:val="24"/>
        </w:rPr>
        <w:t>/</w:t>
      </w:r>
    </w:p>
    <w:p w:rsidR="001C7E4F" w:rsidRPr="006803A4" w:rsidRDefault="001C7E4F" w:rsidP="001C7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7E4F" w:rsidRDefault="001C7E4F" w:rsidP="001C7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E4F" w:rsidRDefault="001C7E4F" w:rsidP="001C7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55F" w:rsidRDefault="00BC655F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655F" w:rsidRDefault="00BC655F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06E" w:rsidRDefault="002D406E" w:rsidP="001E2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406E" w:rsidSect="00BC35F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6B1A"/>
    <w:multiLevelType w:val="multilevel"/>
    <w:tmpl w:val="10F04090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9"/>
        </w:tabs>
        <w:ind w:left="1289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36D"/>
    <w:rsid w:val="00000EE4"/>
    <w:rsid w:val="00003DBE"/>
    <w:rsid w:val="00012AEA"/>
    <w:rsid w:val="0003198C"/>
    <w:rsid w:val="00045313"/>
    <w:rsid w:val="000466AB"/>
    <w:rsid w:val="0005227B"/>
    <w:rsid w:val="00066469"/>
    <w:rsid w:val="000B2600"/>
    <w:rsid w:val="000C2DFF"/>
    <w:rsid w:val="000E1659"/>
    <w:rsid w:val="000E4A21"/>
    <w:rsid w:val="000E62F4"/>
    <w:rsid w:val="000F0992"/>
    <w:rsid w:val="0010549A"/>
    <w:rsid w:val="001362C6"/>
    <w:rsid w:val="00162451"/>
    <w:rsid w:val="0017247D"/>
    <w:rsid w:val="001953D0"/>
    <w:rsid w:val="001B26C2"/>
    <w:rsid w:val="001C65DC"/>
    <w:rsid w:val="001C7E4F"/>
    <w:rsid w:val="001E2A7D"/>
    <w:rsid w:val="001F1089"/>
    <w:rsid w:val="002047E4"/>
    <w:rsid w:val="00205470"/>
    <w:rsid w:val="00214BE6"/>
    <w:rsid w:val="00215971"/>
    <w:rsid w:val="002223B3"/>
    <w:rsid w:val="00242945"/>
    <w:rsid w:val="0024565A"/>
    <w:rsid w:val="00281231"/>
    <w:rsid w:val="00297E2A"/>
    <w:rsid w:val="002B6A24"/>
    <w:rsid w:val="002D406E"/>
    <w:rsid w:val="002F2060"/>
    <w:rsid w:val="00315C73"/>
    <w:rsid w:val="00325AD6"/>
    <w:rsid w:val="00342D8F"/>
    <w:rsid w:val="00354B82"/>
    <w:rsid w:val="0036079F"/>
    <w:rsid w:val="00371380"/>
    <w:rsid w:val="00371D1A"/>
    <w:rsid w:val="003C3D62"/>
    <w:rsid w:val="003D5ECA"/>
    <w:rsid w:val="003E1B25"/>
    <w:rsid w:val="0042086A"/>
    <w:rsid w:val="004279F2"/>
    <w:rsid w:val="00435A25"/>
    <w:rsid w:val="0046022D"/>
    <w:rsid w:val="004847A3"/>
    <w:rsid w:val="0049490E"/>
    <w:rsid w:val="004A36AE"/>
    <w:rsid w:val="004D68E5"/>
    <w:rsid w:val="004F2CE5"/>
    <w:rsid w:val="004F3091"/>
    <w:rsid w:val="0050203E"/>
    <w:rsid w:val="00524455"/>
    <w:rsid w:val="005523C7"/>
    <w:rsid w:val="0055299B"/>
    <w:rsid w:val="00554BF4"/>
    <w:rsid w:val="005608BB"/>
    <w:rsid w:val="005708F8"/>
    <w:rsid w:val="00593A46"/>
    <w:rsid w:val="005A269F"/>
    <w:rsid w:val="005B5B78"/>
    <w:rsid w:val="005F6FF7"/>
    <w:rsid w:val="005F7A59"/>
    <w:rsid w:val="00600E4A"/>
    <w:rsid w:val="00622B71"/>
    <w:rsid w:val="006305E3"/>
    <w:rsid w:val="00636F8F"/>
    <w:rsid w:val="00645C5A"/>
    <w:rsid w:val="00660020"/>
    <w:rsid w:val="006704F9"/>
    <w:rsid w:val="006803A4"/>
    <w:rsid w:val="006F3F9D"/>
    <w:rsid w:val="0070173E"/>
    <w:rsid w:val="0071706F"/>
    <w:rsid w:val="00741B89"/>
    <w:rsid w:val="00753038"/>
    <w:rsid w:val="007803AA"/>
    <w:rsid w:val="00781074"/>
    <w:rsid w:val="0079299B"/>
    <w:rsid w:val="007968E8"/>
    <w:rsid w:val="007969B3"/>
    <w:rsid w:val="007A681C"/>
    <w:rsid w:val="007C136D"/>
    <w:rsid w:val="007D29AA"/>
    <w:rsid w:val="007E368C"/>
    <w:rsid w:val="007E4DDF"/>
    <w:rsid w:val="007F19AC"/>
    <w:rsid w:val="007F22E3"/>
    <w:rsid w:val="00807FA1"/>
    <w:rsid w:val="00812637"/>
    <w:rsid w:val="008230E3"/>
    <w:rsid w:val="00831EFA"/>
    <w:rsid w:val="008641D0"/>
    <w:rsid w:val="00866C3E"/>
    <w:rsid w:val="0088429B"/>
    <w:rsid w:val="0089296E"/>
    <w:rsid w:val="00893302"/>
    <w:rsid w:val="008B215C"/>
    <w:rsid w:val="008B3402"/>
    <w:rsid w:val="008B45B5"/>
    <w:rsid w:val="008C5460"/>
    <w:rsid w:val="008D542C"/>
    <w:rsid w:val="008E246C"/>
    <w:rsid w:val="008E36DC"/>
    <w:rsid w:val="008E462D"/>
    <w:rsid w:val="008E5E79"/>
    <w:rsid w:val="008E67C3"/>
    <w:rsid w:val="008E7196"/>
    <w:rsid w:val="00902A92"/>
    <w:rsid w:val="00906E77"/>
    <w:rsid w:val="00912B62"/>
    <w:rsid w:val="00916973"/>
    <w:rsid w:val="00924452"/>
    <w:rsid w:val="00932BF7"/>
    <w:rsid w:val="0093629B"/>
    <w:rsid w:val="00943B82"/>
    <w:rsid w:val="00970871"/>
    <w:rsid w:val="009759E0"/>
    <w:rsid w:val="00976EF5"/>
    <w:rsid w:val="009C4D55"/>
    <w:rsid w:val="009D6B10"/>
    <w:rsid w:val="009F5ACB"/>
    <w:rsid w:val="00A45BCF"/>
    <w:rsid w:val="00A76623"/>
    <w:rsid w:val="00A87E1A"/>
    <w:rsid w:val="00AB0498"/>
    <w:rsid w:val="00AB783B"/>
    <w:rsid w:val="00AC6870"/>
    <w:rsid w:val="00AD6EC2"/>
    <w:rsid w:val="00AD7C9B"/>
    <w:rsid w:val="00AE31A4"/>
    <w:rsid w:val="00AE5BD8"/>
    <w:rsid w:val="00AF4C25"/>
    <w:rsid w:val="00B35E3F"/>
    <w:rsid w:val="00B411F6"/>
    <w:rsid w:val="00B43901"/>
    <w:rsid w:val="00BC18BD"/>
    <w:rsid w:val="00BC35FD"/>
    <w:rsid w:val="00BC655F"/>
    <w:rsid w:val="00BD3AE6"/>
    <w:rsid w:val="00C21921"/>
    <w:rsid w:val="00C2263A"/>
    <w:rsid w:val="00C57CF9"/>
    <w:rsid w:val="00C91110"/>
    <w:rsid w:val="00CA3183"/>
    <w:rsid w:val="00CC676C"/>
    <w:rsid w:val="00CE5BB0"/>
    <w:rsid w:val="00D0058E"/>
    <w:rsid w:val="00D13E7C"/>
    <w:rsid w:val="00D15FEC"/>
    <w:rsid w:val="00D302AF"/>
    <w:rsid w:val="00D45705"/>
    <w:rsid w:val="00D51937"/>
    <w:rsid w:val="00D51F8A"/>
    <w:rsid w:val="00D60A5E"/>
    <w:rsid w:val="00D72D04"/>
    <w:rsid w:val="00D9778D"/>
    <w:rsid w:val="00DA2CBB"/>
    <w:rsid w:val="00DC1679"/>
    <w:rsid w:val="00DC1BFF"/>
    <w:rsid w:val="00DC4160"/>
    <w:rsid w:val="00DE44F8"/>
    <w:rsid w:val="00DF052A"/>
    <w:rsid w:val="00DF1A46"/>
    <w:rsid w:val="00E00735"/>
    <w:rsid w:val="00E119A2"/>
    <w:rsid w:val="00E32B6C"/>
    <w:rsid w:val="00E425DA"/>
    <w:rsid w:val="00E62819"/>
    <w:rsid w:val="00E6630A"/>
    <w:rsid w:val="00E707A3"/>
    <w:rsid w:val="00E81998"/>
    <w:rsid w:val="00EB3130"/>
    <w:rsid w:val="00ED07FD"/>
    <w:rsid w:val="00EF00C4"/>
    <w:rsid w:val="00EF7DBA"/>
    <w:rsid w:val="00F247F5"/>
    <w:rsid w:val="00F36B1D"/>
    <w:rsid w:val="00F42FA3"/>
    <w:rsid w:val="00F47728"/>
    <w:rsid w:val="00F5379D"/>
    <w:rsid w:val="00F628A1"/>
    <w:rsid w:val="00FA0A09"/>
    <w:rsid w:val="00FA0A55"/>
    <w:rsid w:val="00FA0B35"/>
    <w:rsid w:val="00FA7CC3"/>
    <w:rsid w:val="00FB2EDB"/>
    <w:rsid w:val="00FC0398"/>
    <w:rsid w:val="00FD0F6D"/>
    <w:rsid w:val="00FF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55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Bullet List,FooterText,numbered"/>
    <w:basedOn w:val="a"/>
    <w:link w:val="a6"/>
    <w:uiPriority w:val="34"/>
    <w:qFormat/>
    <w:rsid w:val="004847A3"/>
    <w:pPr>
      <w:ind w:left="720"/>
      <w:contextualSpacing/>
    </w:pPr>
  </w:style>
  <w:style w:type="table" w:styleId="a7">
    <w:name w:val="Table Grid"/>
    <w:basedOn w:val="a1"/>
    <w:uiPriority w:val="59"/>
    <w:rsid w:val="0020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aliases w:val="для таблиц Знак,No Spacing Знак"/>
    <w:link w:val="a9"/>
    <w:uiPriority w:val="99"/>
    <w:locked/>
    <w:rsid w:val="00E425DA"/>
    <w:rPr>
      <w:rFonts w:ascii="Calibri" w:eastAsia="Calibri" w:hAnsi="Calibri"/>
    </w:rPr>
  </w:style>
  <w:style w:type="paragraph" w:styleId="a9">
    <w:name w:val="No Spacing"/>
    <w:aliases w:val="для таблиц,No Spacing"/>
    <w:link w:val="a8"/>
    <w:uiPriority w:val="99"/>
    <w:qFormat/>
    <w:rsid w:val="00E425DA"/>
    <w:pPr>
      <w:spacing w:after="0" w:line="240" w:lineRule="auto"/>
    </w:pPr>
    <w:rPr>
      <w:rFonts w:ascii="Calibri" w:eastAsia="Calibri" w:hAnsi="Calibri"/>
    </w:rPr>
  </w:style>
  <w:style w:type="character" w:customStyle="1" w:styleId="a6">
    <w:name w:val="Абзац списка Знак"/>
    <w:aliases w:val="ТЗ список Знак,Bullet List Знак,FooterText Знак,numbered Знак"/>
    <w:link w:val="a5"/>
    <w:uiPriority w:val="34"/>
    <w:locked/>
    <w:rsid w:val="00E425DA"/>
  </w:style>
  <w:style w:type="paragraph" w:styleId="aa">
    <w:name w:val="Body Text"/>
    <w:aliases w:val="Body Text Char"/>
    <w:basedOn w:val="a"/>
    <w:link w:val="ab"/>
    <w:uiPriority w:val="99"/>
    <w:rsid w:val="00214B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ody Text Char Знак"/>
    <w:basedOn w:val="a0"/>
    <w:link w:val="aa"/>
    <w:uiPriority w:val="99"/>
    <w:rsid w:val="00214B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 V</dc:creator>
  <cp:keywords/>
  <dc:description/>
  <cp:lastModifiedBy>Пользователь</cp:lastModifiedBy>
  <cp:revision>22</cp:revision>
  <cp:lastPrinted>2023-09-11T05:22:00Z</cp:lastPrinted>
  <dcterms:created xsi:type="dcterms:W3CDTF">2023-04-18T13:23:00Z</dcterms:created>
  <dcterms:modified xsi:type="dcterms:W3CDTF">2024-06-10T08:32:00Z</dcterms:modified>
</cp:coreProperties>
</file>